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7027A" w14:textId="46AECBF5" w:rsidR="00983885" w:rsidRDefault="00983885" w:rsidP="00983885">
      <w:pPr>
        <w:pStyle w:val="paragraph"/>
        <w:spacing w:before="0" w:beforeAutospacing="0" w:after="0" w:afterAutospacing="0"/>
        <w:textAlignment w:val="baseline"/>
        <w:rPr>
          <w:rFonts w:ascii="Segoe UI" w:hAnsi="Segoe UI" w:cs="Segoe UI"/>
          <w:sz w:val="18"/>
          <w:szCs w:val="18"/>
        </w:rPr>
      </w:pPr>
      <w:r>
        <w:rPr>
          <w:rFonts w:ascii="Myriad Pro Light" w:eastAsia="Myriad Pro Light" w:hAnsi="Myriad Pro Light" w:cs="Myriad Pro Light"/>
          <w:b/>
          <w:noProof/>
          <w:color w:val="231F20"/>
          <w:sz w:val="41"/>
          <w:szCs w:val="22"/>
        </w:rPr>
        <w:drawing>
          <wp:inline distT="0" distB="0" distL="0" distR="0" wp14:anchorId="6BFADB2B" wp14:editId="053112E7">
            <wp:extent cx="15335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638175"/>
                    </a:xfrm>
                    <a:prstGeom prst="rect">
                      <a:avLst/>
                    </a:prstGeom>
                    <a:noFill/>
                    <a:ln>
                      <a:noFill/>
                    </a:ln>
                  </pic:spPr>
                </pic:pic>
              </a:graphicData>
            </a:graphic>
          </wp:inline>
        </w:drawing>
      </w:r>
      <w:r>
        <w:rPr>
          <w:rStyle w:val="eop"/>
          <w:rFonts w:ascii="Calibri" w:hAnsi="Calibri" w:cs="Calibri"/>
          <w:sz w:val="22"/>
          <w:szCs w:val="22"/>
        </w:rPr>
        <w:t> </w:t>
      </w:r>
    </w:p>
    <w:p w14:paraId="109CF303" w14:textId="1EFBE30F" w:rsidR="00983885" w:rsidRDefault="00983885" w:rsidP="0098388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20A06DA" w14:textId="77777777" w:rsidR="00F001F0" w:rsidRDefault="6DEE31F4" w:rsidP="3DD37856">
      <w:pPr>
        <w:spacing w:before="100"/>
        <w:ind w:left="107"/>
        <w:jc w:val="center"/>
        <w:rPr>
          <w:color w:val="231F20"/>
          <w:sz w:val="41"/>
          <w:szCs w:val="41"/>
        </w:rPr>
      </w:pPr>
      <w:r w:rsidRPr="3DD37856">
        <w:rPr>
          <w:color w:val="231F20"/>
          <w:sz w:val="41"/>
          <w:szCs w:val="41"/>
        </w:rPr>
        <w:t xml:space="preserve">Notice </w:t>
      </w:r>
    </w:p>
    <w:p w14:paraId="3B0F3498" w14:textId="51616FC7" w:rsidR="00F001F0" w:rsidRDefault="6DEE31F4" w:rsidP="3DD37856">
      <w:pPr>
        <w:spacing w:before="100"/>
        <w:ind w:left="107"/>
        <w:jc w:val="center"/>
        <w:rPr>
          <w:color w:val="231F20"/>
          <w:sz w:val="41"/>
          <w:szCs w:val="41"/>
        </w:rPr>
      </w:pPr>
      <w:proofErr w:type="gramStart"/>
      <w:r w:rsidRPr="3DD37856">
        <w:rPr>
          <w:color w:val="231F20"/>
          <w:sz w:val="41"/>
          <w:szCs w:val="41"/>
        </w:rPr>
        <w:t>of</w:t>
      </w:r>
      <w:proofErr w:type="gramEnd"/>
      <w:r w:rsidRPr="3DD37856">
        <w:rPr>
          <w:color w:val="231F20"/>
          <w:sz w:val="41"/>
          <w:szCs w:val="41"/>
        </w:rPr>
        <w:t xml:space="preserve"> </w:t>
      </w:r>
    </w:p>
    <w:p w14:paraId="7009A638" w14:textId="778EC457" w:rsidR="00DE607F" w:rsidRDefault="00A855BA" w:rsidP="000C5270">
      <w:pPr>
        <w:spacing w:before="100"/>
        <w:ind w:left="107"/>
        <w:jc w:val="center"/>
        <w:rPr>
          <w:sz w:val="41"/>
        </w:rPr>
      </w:pPr>
      <w:proofErr w:type="gramStart"/>
      <w:r>
        <w:rPr>
          <w:color w:val="231F20"/>
          <w:sz w:val="41"/>
        </w:rPr>
        <w:t>30</w:t>
      </w:r>
      <w:r w:rsidR="00983885">
        <w:rPr>
          <w:color w:val="231F20"/>
          <w:sz w:val="41"/>
        </w:rPr>
        <w:t>th</w:t>
      </w:r>
      <w:r>
        <w:rPr>
          <w:color w:val="231F20"/>
          <w:sz w:val="41"/>
        </w:rPr>
        <w:t xml:space="preserve"> </w:t>
      </w:r>
      <w:r w:rsidR="008D02D8">
        <w:rPr>
          <w:color w:val="231F20"/>
          <w:position w:val="14"/>
          <w:sz w:val="23"/>
        </w:rPr>
        <w:t xml:space="preserve"> </w:t>
      </w:r>
      <w:r w:rsidR="008D02D8">
        <w:rPr>
          <w:color w:val="231F20"/>
          <w:sz w:val="41"/>
        </w:rPr>
        <w:t>Annual</w:t>
      </w:r>
      <w:proofErr w:type="gramEnd"/>
      <w:r w:rsidR="008D02D8">
        <w:rPr>
          <w:color w:val="231F20"/>
          <w:sz w:val="41"/>
        </w:rPr>
        <w:t xml:space="preserve"> General</w:t>
      </w:r>
      <w:r w:rsidR="008D02D8">
        <w:rPr>
          <w:color w:val="231F20"/>
          <w:spacing w:val="81"/>
          <w:sz w:val="41"/>
        </w:rPr>
        <w:t xml:space="preserve"> </w:t>
      </w:r>
      <w:r w:rsidR="008D02D8">
        <w:rPr>
          <w:color w:val="231F20"/>
          <w:sz w:val="41"/>
        </w:rPr>
        <w:t>Meeting</w:t>
      </w:r>
    </w:p>
    <w:p w14:paraId="3D3AA44F" w14:textId="12986546" w:rsidR="00DE607F" w:rsidRDefault="2814BF62">
      <w:pPr>
        <w:pStyle w:val="Heading2"/>
        <w:spacing w:before="190"/>
        <w:ind w:left="366"/>
      </w:pPr>
      <w:r w:rsidRPr="3DD37856">
        <w:rPr>
          <w:color w:val="231F20"/>
        </w:rPr>
        <w:t xml:space="preserve">Notice is hereby given that the next Annual General Meeting (“Meeting”) of Marine Conservation Society (“Company”) </w:t>
      </w:r>
      <w:proofErr w:type="gramStart"/>
      <w:r w:rsidRPr="3DD37856">
        <w:rPr>
          <w:color w:val="231F20"/>
        </w:rPr>
        <w:t xml:space="preserve">will be held </w:t>
      </w:r>
      <w:r w:rsidR="5628BECC" w:rsidRPr="3DD37856">
        <w:rPr>
          <w:color w:val="231F20"/>
        </w:rPr>
        <w:t>on</w:t>
      </w:r>
      <w:proofErr w:type="gramEnd"/>
      <w:r w:rsidR="702F1BF1" w:rsidRPr="3DD37856">
        <w:rPr>
          <w:color w:val="231F20"/>
        </w:rPr>
        <w:t>:</w:t>
      </w:r>
    </w:p>
    <w:p w14:paraId="0DBE4F2E" w14:textId="77777777" w:rsidR="00DE607F" w:rsidRDefault="00DE607F">
      <w:pPr>
        <w:pStyle w:val="BodyText"/>
        <w:spacing w:before="1"/>
        <w:rPr>
          <w:sz w:val="16"/>
        </w:rPr>
      </w:pPr>
    </w:p>
    <w:p w14:paraId="0D6C27C8" w14:textId="3978847B" w:rsidR="3B9770D6" w:rsidRDefault="3B9770D6" w:rsidP="3DD37856">
      <w:pPr>
        <w:spacing w:line="254" w:lineRule="auto"/>
        <w:ind w:left="1422" w:right="1593"/>
        <w:jc w:val="center"/>
        <w:rPr>
          <w:b/>
          <w:bCs/>
          <w:color w:val="231F20"/>
          <w:sz w:val="20"/>
          <w:szCs w:val="20"/>
        </w:rPr>
      </w:pPr>
      <w:r w:rsidRPr="3DD37856">
        <w:rPr>
          <w:b/>
          <w:bCs/>
          <w:color w:val="231F20"/>
          <w:sz w:val="20"/>
          <w:szCs w:val="20"/>
        </w:rPr>
        <w:t>Thursday 2 December</w:t>
      </w:r>
      <w:r w:rsidR="6E1A2F4E" w:rsidRPr="3DD37856">
        <w:rPr>
          <w:b/>
          <w:bCs/>
          <w:color w:val="231F20"/>
          <w:sz w:val="20"/>
          <w:szCs w:val="20"/>
        </w:rPr>
        <w:t xml:space="preserve"> 2021</w:t>
      </w:r>
      <w:r w:rsidR="5628BECC" w:rsidRPr="3DD37856">
        <w:rPr>
          <w:b/>
          <w:bCs/>
          <w:color w:val="231F20"/>
          <w:sz w:val="20"/>
          <w:szCs w:val="20"/>
        </w:rPr>
        <w:t xml:space="preserve"> at </w:t>
      </w:r>
      <w:r w:rsidRPr="3DD37856">
        <w:rPr>
          <w:b/>
          <w:bCs/>
          <w:color w:val="231F20"/>
          <w:sz w:val="20"/>
          <w:szCs w:val="20"/>
        </w:rPr>
        <w:t>7</w:t>
      </w:r>
      <w:r w:rsidR="5628BECC" w:rsidRPr="3DD37856">
        <w:rPr>
          <w:b/>
          <w:bCs/>
          <w:color w:val="231F20"/>
          <w:sz w:val="20"/>
          <w:szCs w:val="20"/>
        </w:rPr>
        <w:t>.00pm</w:t>
      </w:r>
      <w:r w:rsidR="6DEE31F4" w:rsidRPr="3DD37856">
        <w:rPr>
          <w:b/>
          <w:bCs/>
          <w:color w:val="231F20"/>
          <w:sz w:val="20"/>
          <w:szCs w:val="20"/>
        </w:rPr>
        <w:t xml:space="preserve"> at</w:t>
      </w:r>
      <w:r w:rsidR="0DED5B5C" w:rsidRPr="3DD37856">
        <w:rPr>
          <w:b/>
          <w:bCs/>
          <w:color w:val="231F20"/>
          <w:sz w:val="20"/>
          <w:szCs w:val="20"/>
        </w:rPr>
        <w:t xml:space="preserve">: </w:t>
      </w:r>
      <w:r w:rsidR="790E2D11" w:rsidRPr="3DD37856">
        <w:rPr>
          <w:b/>
          <w:bCs/>
          <w:color w:val="231F20"/>
          <w:sz w:val="20"/>
          <w:szCs w:val="20"/>
        </w:rPr>
        <w:t xml:space="preserve">Pioneer Suite, Holiday Inn, Reading South M4 J11, </w:t>
      </w:r>
      <w:r w:rsidR="3AE3E369" w:rsidRPr="3DD37856">
        <w:rPr>
          <w:b/>
          <w:bCs/>
          <w:color w:val="231F20"/>
          <w:sz w:val="20"/>
          <w:szCs w:val="20"/>
        </w:rPr>
        <w:t>RG2 0SL</w:t>
      </w:r>
      <w:r w:rsidR="6DEE31F4" w:rsidRPr="3DD37856">
        <w:rPr>
          <w:b/>
          <w:bCs/>
          <w:color w:val="231F20"/>
          <w:sz w:val="20"/>
          <w:szCs w:val="20"/>
        </w:rPr>
        <w:t xml:space="preserve">/ </w:t>
      </w:r>
      <w:r w:rsidR="00680564">
        <w:rPr>
          <w:b/>
          <w:bCs/>
          <w:color w:val="231F20"/>
          <w:sz w:val="20"/>
          <w:szCs w:val="20"/>
        </w:rPr>
        <w:t xml:space="preserve">or accessible remotely via </w:t>
      </w:r>
      <w:r w:rsidR="5D889D8B" w:rsidRPr="3DD37856">
        <w:rPr>
          <w:b/>
          <w:bCs/>
          <w:color w:val="231F20"/>
          <w:sz w:val="20"/>
          <w:szCs w:val="20"/>
        </w:rPr>
        <w:t>www.mcsuk.</w:t>
      </w:r>
      <w:r w:rsidR="1C66D513" w:rsidRPr="3DD37856">
        <w:rPr>
          <w:b/>
          <w:bCs/>
          <w:color w:val="231F20"/>
          <w:sz w:val="20"/>
          <w:szCs w:val="20"/>
        </w:rPr>
        <w:t>org/Conference-AGM-2021</w:t>
      </w:r>
    </w:p>
    <w:p w14:paraId="18D6FBB4" w14:textId="77777777" w:rsidR="00DE607F" w:rsidRDefault="008D02D8">
      <w:pPr>
        <w:pStyle w:val="Heading2"/>
        <w:spacing w:before="158"/>
        <w:ind w:left="1422" w:right="1593"/>
        <w:jc w:val="center"/>
      </w:pPr>
      <w:proofErr w:type="gramStart"/>
      <w:r>
        <w:rPr>
          <w:color w:val="231F20"/>
        </w:rPr>
        <w:t>for</w:t>
      </w:r>
      <w:proofErr w:type="gramEnd"/>
      <w:r>
        <w:rPr>
          <w:color w:val="231F20"/>
        </w:rPr>
        <w:t xml:space="preserve"> the following purposes:</w:t>
      </w:r>
    </w:p>
    <w:p w14:paraId="0A82DF18" w14:textId="77777777" w:rsidR="00DE607F" w:rsidRDefault="00DE607F">
      <w:pPr>
        <w:pStyle w:val="BodyText"/>
        <w:spacing w:before="3"/>
        <w:rPr>
          <w:sz w:val="9"/>
        </w:rPr>
      </w:pPr>
    </w:p>
    <w:p w14:paraId="59B53FC2" w14:textId="77777777" w:rsidR="00DE607F" w:rsidRDefault="00DE607F">
      <w:pPr>
        <w:rPr>
          <w:sz w:val="9"/>
        </w:rPr>
        <w:sectPr w:rsidR="00DE607F" w:rsidSect="00A553FC">
          <w:type w:val="continuous"/>
          <w:pgSz w:w="11910" w:h="16840"/>
          <w:pgMar w:top="993" w:right="740" w:bottom="280" w:left="800" w:header="720" w:footer="720" w:gutter="0"/>
          <w:cols w:space="720"/>
        </w:sectPr>
      </w:pPr>
    </w:p>
    <w:p w14:paraId="195BDD7B" w14:textId="6AE1A92D" w:rsidR="00DE607F" w:rsidRDefault="2814BF62" w:rsidP="3DD37856">
      <w:pPr>
        <w:pStyle w:val="ListParagraph"/>
        <w:numPr>
          <w:ilvl w:val="0"/>
          <w:numId w:val="3"/>
        </w:numPr>
        <w:tabs>
          <w:tab w:val="left" w:pos="411"/>
        </w:tabs>
        <w:spacing w:before="100" w:line="247" w:lineRule="auto"/>
        <w:ind w:right="97"/>
        <w:jc w:val="both"/>
        <w:rPr>
          <w:rFonts w:asciiTheme="minorHAnsi" w:eastAsiaTheme="minorEastAsia" w:hAnsiTheme="minorHAnsi" w:cstheme="minorBidi"/>
          <w:color w:val="231F20"/>
          <w:sz w:val="18"/>
          <w:szCs w:val="18"/>
        </w:rPr>
      </w:pPr>
      <w:r w:rsidRPr="3DD37856">
        <w:rPr>
          <w:color w:val="231F20"/>
          <w:spacing w:val="-6"/>
          <w:sz w:val="18"/>
          <w:szCs w:val="18"/>
        </w:rPr>
        <w:t xml:space="preserve">To </w:t>
      </w:r>
      <w:r w:rsidRPr="3DD37856">
        <w:rPr>
          <w:color w:val="231F20"/>
          <w:sz w:val="18"/>
          <w:szCs w:val="18"/>
        </w:rPr>
        <w:t xml:space="preserve">approve the Minutes of the </w:t>
      </w:r>
      <w:r w:rsidR="3B9770D6" w:rsidRPr="3DD37856">
        <w:rPr>
          <w:color w:val="231F20"/>
          <w:sz w:val="18"/>
          <w:szCs w:val="18"/>
        </w:rPr>
        <w:t>29</w:t>
      </w:r>
      <w:r w:rsidR="5AF0B200" w:rsidRPr="3DD37856">
        <w:rPr>
          <w:color w:val="231F20"/>
          <w:sz w:val="18"/>
          <w:szCs w:val="18"/>
        </w:rPr>
        <w:t>th Annual</w:t>
      </w:r>
      <w:r w:rsidRPr="3DD37856">
        <w:rPr>
          <w:color w:val="231F20"/>
          <w:sz w:val="18"/>
          <w:szCs w:val="18"/>
        </w:rPr>
        <w:t xml:space="preserve"> General Meeting held on </w:t>
      </w:r>
      <w:r w:rsidR="3B9770D6" w:rsidRPr="3DD37856">
        <w:rPr>
          <w:color w:val="231F20"/>
          <w:sz w:val="18"/>
          <w:szCs w:val="18"/>
        </w:rPr>
        <w:t>19 November 2020.</w:t>
      </w:r>
    </w:p>
    <w:p w14:paraId="744C6FA7" w14:textId="57115FA1" w:rsidR="00DE607F" w:rsidRPr="00BE6731" w:rsidRDefault="2814BF62" w:rsidP="3DD37856">
      <w:pPr>
        <w:pStyle w:val="ListParagraph"/>
        <w:numPr>
          <w:ilvl w:val="0"/>
          <w:numId w:val="3"/>
        </w:numPr>
        <w:tabs>
          <w:tab w:val="left" w:pos="411"/>
        </w:tabs>
        <w:spacing w:before="98" w:line="292" w:lineRule="auto"/>
        <w:ind w:right="248"/>
        <w:rPr>
          <w:rFonts w:asciiTheme="minorHAnsi" w:eastAsiaTheme="minorEastAsia" w:hAnsiTheme="minorHAnsi" w:cstheme="minorBidi"/>
          <w:color w:val="231F20"/>
          <w:sz w:val="18"/>
          <w:szCs w:val="18"/>
        </w:rPr>
      </w:pPr>
      <w:r w:rsidRPr="3DD37856">
        <w:rPr>
          <w:color w:val="231F20"/>
          <w:spacing w:val="-6"/>
          <w:sz w:val="18"/>
          <w:szCs w:val="18"/>
        </w:rPr>
        <w:t xml:space="preserve">To </w:t>
      </w:r>
      <w:r w:rsidRPr="3DD37856">
        <w:rPr>
          <w:color w:val="231F20"/>
          <w:sz w:val="18"/>
          <w:szCs w:val="18"/>
        </w:rPr>
        <w:t xml:space="preserve">approve the Financial Statements for the </w:t>
      </w:r>
      <w:r w:rsidRPr="3DD37856">
        <w:rPr>
          <w:color w:val="231F20"/>
          <w:spacing w:val="-3"/>
          <w:sz w:val="18"/>
          <w:szCs w:val="18"/>
        </w:rPr>
        <w:t xml:space="preserve">Year </w:t>
      </w:r>
      <w:r w:rsidRPr="3DD37856">
        <w:rPr>
          <w:color w:val="231F20"/>
          <w:sz w:val="18"/>
          <w:szCs w:val="18"/>
        </w:rPr>
        <w:t xml:space="preserve">Ended </w:t>
      </w:r>
      <w:r w:rsidR="06785B32" w:rsidRPr="3DD37856">
        <w:rPr>
          <w:color w:val="231F20"/>
          <w:spacing w:val="-4"/>
          <w:sz w:val="18"/>
          <w:szCs w:val="18"/>
        </w:rPr>
        <w:t>31 March</w:t>
      </w:r>
      <w:r w:rsidR="503C6FDF" w:rsidRPr="3DD37856">
        <w:rPr>
          <w:color w:val="231F20"/>
          <w:sz w:val="18"/>
          <w:szCs w:val="18"/>
        </w:rPr>
        <w:t xml:space="preserve"> </w:t>
      </w:r>
      <w:r w:rsidR="5628BECC" w:rsidRPr="3DD37856">
        <w:rPr>
          <w:color w:val="231F20"/>
          <w:sz w:val="18"/>
          <w:szCs w:val="18"/>
        </w:rPr>
        <w:t>202</w:t>
      </w:r>
      <w:r w:rsidR="3B9770D6" w:rsidRPr="3DD37856">
        <w:rPr>
          <w:color w:val="231F20"/>
          <w:sz w:val="18"/>
          <w:szCs w:val="18"/>
        </w:rPr>
        <w:t>1</w:t>
      </w:r>
      <w:r w:rsidRPr="3DD37856">
        <w:rPr>
          <w:color w:val="231F20"/>
          <w:sz w:val="18"/>
          <w:szCs w:val="18"/>
        </w:rPr>
        <w:t xml:space="preserve"> and the Reports of the Trustees and</w:t>
      </w:r>
      <w:r w:rsidRPr="3DD37856">
        <w:rPr>
          <w:color w:val="231F20"/>
          <w:spacing w:val="-18"/>
          <w:sz w:val="18"/>
          <w:szCs w:val="18"/>
        </w:rPr>
        <w:t xml:space="preserve"> </w:t>
      </w:r>
      <w:r w:rsidRPr="3DD37856">
        <w:rPr>
          <w:color w:val="231F20"/>
          <w:sz w:val="18"/>
          <w:szCs w:val="18"/>
        </w:rPr>
        <w:t>Auditors.</w:t>
      </w:r>
      <w:r w:rsidRPr="3DD37856">
        <w:rPr>
          <w:color w:val="231F20"/>
          <w:position w:val="6"/>
          <w:sz w:val="10"/>
          <w:szCs w:val="10"/>
        </w:rPr>
        <w:t>1</w:t>
      </w:r>
    </w:p>
    <w:p w14:paraId="26DDE460" w14:textId="7E36163D" w:rsidR="00BE6731" w:rsidRPr="00BE6731" w:rsidRDefault="4F895DF5" w:rsidP="3DD37856">
      <w:pPr>
        <w:pStyle w:val="ListParagraph"/>
        <w:numPr>
          <w:ilvl w:val="0"/>
          <w:numId w:val="3"/>
        </w:numPr>
        <w:tabs>
          <w:tab w:val="left" w:pos="411"/>
        </w:tabs>
        <w:spacing w:before="98" w:line="292" w:lineRule="auto"/>
        <w:ind w:right="248"/>
        <w:rPr>
          <w:rFonts w:asciiTheme="minorHAnsi" w:eastAsiaTheme="minorEastAsia" w:hAnsiTheme="minorHAnsi" w:cstheme="minorBidi"/>
          <w:color w:val="231F20"/>
          <w:sz w:val="18"/>
          <w:szCs w:val="18"/>
        </w:rPr>
      </w:pPr>
      <w:r w:rsidRPr="3DD37856">
        <w:rPr>
          <w:color w:val="231F20"/>
          <w:spacing w:val="-6"/>
          <w:sz w:val="18"/>
          <w:szCs w:val="18"/>
        </w:rPr>
        <w:t xml:space="preserve">To </w:t>
      </w:r>
      <w:r w:rsidRPr="3DD37856">
        <w:rPr>
          <w:color w:val="231F20"/>
          <w:sz w:val="18"/>
          <w:szCs w:val="18"/>
        </w:rPr>
        <w:t xml:space="preserve">appoint Richards Sandy Partnership Limited as the </w:t>
      </w:r>
      <w:r w:rsidRPr="3DD37856">
        <w:rPr>
          <w:color w:val="231F20"/>
          <w:spacing w:val="-3"/>
          <w:sz w:val="18"/>
          <w:szCs w:val="18"/>
        </w:rPr>
        <w:t xml:space="preserve">Auditors </w:t>
      </w:r>
      <w:r w:rsidRPr="3DD37856">
        <w:rPr>
          <w:color w:val="231F20"/>
          <w:sz w:val="18"/>
          <w:szCs w:val="18"/>
        </w:rPr>
        <w:t xml:space="preserve">of the company until the next AGM at a fee to </w:t>
      </w:r>
      <w:proofErr w:type="gramStart"/>
      <w:r w:rsidRPr="3DD37856">
        <w:rPr>
          <w:color w:val="231F20"/>
          <w:sz w:val="18"/>
          <w:szCs w:val="18"/>
        </w:rPr>
        <w:t>be agreed</w:t>
      </w:r>
      <w:proofErr w:type="gramEnd"/>
      <w:r w:rsidRPr="3DD37856">
        <w:rPr>
          <w:color w:val="231F20"/>
          <w:sz w:val="18"/>
          <w:szCs w:val="18"/>
        </w:rPr>
        <w:t xml:space="preserve"> with the Board of</w:t>
      </w:r>
      <w:r w:rsidRPr="3DD37856">
        <w:rPr>
          <w:color w:val="231F20"/>
          <w:spacing w:val="-9"/>
          <w:sz w:val="18"/>
          <w:szCs w:val="18"/>
        </w:rPr>
        <w:t xml:space="preserve"> </w:t>
      </w:r>
      <w:r w:rsidRPr="3DD37856">
        <w:rPr>
          <w:color w:val="231F20"/>
          <w:sz w:val="18"/>
          <w:szCs w:val="18"/>
        </w:rPr>
        <w:t>Trustees.</w:t>
      </w:r>
    </w:p>
    <w:p w14:paraId="31C1E11F" w14:textId="22809DC5" w:rsidR="00BE6731" w:rsidRPr="00CF06C3" w:rsidRDefault="4A75E6CC" w:rsidP="3DD37856">
      <w:pPr>
        <w:pStyle w:val="ListParagraph"/>
        <w:numPr>
          <w:ilvl w:val="0"/>
          <w:numId w:val="3"/>
        </w:numPr>
        <w:tabs>
          <w:tab w:val="left" w:pos="411"/>
        </w:tabs>
        <w:spacing w:before="56" w:line="247" w:lineRule="auto"/>
        <w:jc w:val="both"/>
        <w:rPr>
          <w:sz w:val="18"/>
          <w:szCs w:val="18"/>
        </w:rPr>
      </w:pPr>
      <w:r w:rsidRPr="3DD37856">
        <w:rPr>
          <w:color w:val="231F20"/>
          <w:sz w:val="18"/>
          <w:szCs w:val="18"/>
        </w:rPr>
        <w:t>SPECIAL RESOLUTION:</w:t>
      </w:r>
      <w:r w:rsidR="0DBBED31" w:rsidRPr="3DD37856">
        <w:rPr>
          <w:color w:val="231F20"/>
          <w:sz w:val="18"/>
          <w:szCs w:val="18"/>
        </w:rPr>
        <w:t xml:space="preserve"> </w:t>
      </w:r>
      <w:r w:rsidRPr="3DD37856">
        <w:rPr>
          <w:color w:val="231F20"/>
          <w:sz w:val="18"/>
          <w:szCs w:val="18"/>
        </w:rPr>
        <w:t xml:space="preserve">To receive and adopt updated Articles of Association of the Company. </w:t>
      </w:r>
      <w:r w:rsidR="7379401D" w:rsidRPr="3DD37856">
        <w:rPr>
          <w:sz w:val="18"/>
          <w:szCs w:val="18"/>
        </w:rPr>
        <w:t xml:space="preserve">The following special resolution </w:t>
      </w:r>
      <w:proofErr w:type="gramStart"/>
      <w:r w:rsidR="7379401D" w:rsidRPr="3DD37856">
        <w:rPr>
          <w:sz w:val="18"/>
          <w:szCs w:val="18"/>
        </w:rPr>
        <w:t>will be proposed</w:t>
      </w:r>
      <w:proofErr w:type="gramEnd"/>
      <w:r w:rsidR="7379401D" w:rsidRPr="3DD37856">
        <w:rPr>
          <w:sz w:val="18"/>
          <w:szCs w:val="18"/>
        </w:rPr>
        <w:t xml:space="preserve"> for approval by the AGM on 2 December 2021.</w:t>
      </w:r>
      <w:r w:rsidR="4F895DF5" w:rsidRPr="3DD37856">
        <w:rPr>
          <w:color w:val="231F20"/>
          <w:position w:val="6"/>
          <w:sz w:val="10"/>
          <w:szCs w:val="10"/>
        </w:rPr>
        <w:t xml:space="preserve"> 2</w:t>
      </w:r>
    </w:p>
    <w:p w14:paraId="196547CD" w14:textId="5DEE66F0" w:rsidR="00FE7962" w:rsidRPr="00EA47E2" w:rsidRDefault="00FE7962" w:rsidP="00EA47E2">
      <w:pPr>
        <w:tabs>
          <w:tab w:val="left" w:pos="411"/>
        </w:tabs>
        <w:spacing w:before="56" w:line="247" w:lineRule="auto"/>
        <w:ind w:left="410"/>
        <w:jc w:val="both"/>
        <w:rPr>
          <w:b/>
          <w:color w:val="231F20"/>
          <w:sz w:val="18"/>
          <w:szCs w:val="18"/>
        </w:rPr>
      </w:pPr>
      <w:r w:rsidRPr="00EA47E2">
        <w:rPr>
          <w:b/>
          <w:color w:val="231F20"/>
          <w:sz w:val="18"/>
          <w:szCs w:val="18"/>
        </w:rPr>
        <w:t xml:space="preserve">"The Articles of Association of the Company to be deleted in their entirety and replaced by the Articles of Association attached to this notice in substitution for all former articles of association." </w:t>
      </w:r>
    </w:p>
    <w:p w14:paraId="7C000CC8" w14:textId="3C1B82AB" w:rsidR="00BE6731" w:rsidRDefault="3940F2E2" w:rsidP="3DD37856">
      <w:pPr>
        <w:pStyle w:val="ListParagraph"/>
        <w:numPr>
          <w:ilvl w:val="0"/>
          <w:numId w:val="3"/>
        </w:numPr>
        <w:tabs>
          <w:tab w:val="left" w:pos="411"/>
        </w:tabs>
        <w:spacing w:before="98" w:line="292" w:lineRule="auto"/>
        <w:ind w:right="248"/>
        <w:rPr>
          <w:rFonts w:asciiTheme="minorHAnsi" w:eastAsiaTheme="minorEastAsia" w:hAnsiTheme="minorHAnsi" w:cstheme="minorBidi"/>
          <w:color w:val="231F20"/>
          <w:sz w:val="18"/>
          <w:szCs w:val="18"/>
        </w:rPr>
      </w:pPr>
      <w:r w:rsidRPr="3DD37856">
        <w:rPr>
          <w:color w:val="231F20"/>
          <w:sz w:val="18"/>
          <w:szCs w:val="18"/>
        </w:rPr>
        <w:t xml:space="preserve">To elect Helena </w:t>
      </w:r>
      <w:proofErr w:type="spellStart"/>
      <w:r w:rsidRPr="3DD37856">
        <w:rPr>
          <w:color w:val="231F20"/>
          <w:sz w:val="18"/>
          <w:szCs w:val="18"/>
        </w:rPr>
        <w:t>Thernstrom</w:t>
      </w:r>
      <w:proofErr w:type="spellEnd"/>
      <w:r w:rsidRPr="3DD37856">
        <w:rPr>
          <w:color w:val="231F20"/>
          <w:sz w:val="18"/>
          <w:szCs w:val="18"/>
        </w:rPr>
        <w:t xml:space="preserve"> to the Board of Trustees</w:t>
      </w:r>
      <w:r w:rsidRPr="3DD37856">
        <w:rPr>
          <w:sz w:val="10"/>
          <w:szCs w:val="10"/>
        </w:rPr>
        <w:t xml:space="preserve"> 3</w:t>
      </w:r>
    </w:p>
    <w:p w14:paraId="5416E74F" w14:textId="59CA96EF" w:rsidR="00DE607F" w:rsidRDefault="2814BF62" w:rsidP="3DD37856">
      <w:pPr>
        <w:tabs>
          <w:tab w:val="left" w:pos="411"/>
        </w:tabs>
        <w:spacing w:before="56" w:line="247" w:lineRule="auto"/>
        <w:ind w:left="163"/>
        <w:jc w:val="both"/>
        <w:rPr>
          <w:sz w:val="18"/>
          <w:szCs w:val="18"/>
        </w:rPr>
      </w:pPr>
      <w:r w:rsidRPr="3DD37856">
        <w:rPr>
          <w:color w:val="231F20"/>
          <w:sz w:val="18"/>
          <w:szCs w:val="18"/>
        </w:rPr>
        <w:t>By order of the Board</w:t>
      </w:r>
    </w:p>
    <w:p w14:paraId="6F354610" w14:textId="77777777" w:rsidR="00DE607F" w:rsidRDefault="00DE607F">
      <w:pPr>
        <w:pStyle w:val="BodyText"/>
        <w:rPr>
          <w:sz w:val="20"/>
        </w:rPr>
      </w:pPr>
    </w:p>
    <w:p w14:paraId="69CDD19D" w14:textId="77777777" w:rsidR="00DE607F" w:rsidRDefault="00DE607F">
      <w:pPr>
        <w:pStyle w:val="BodyText"/>
        <w:rPr>
          <w:sz w:val="20"/>
        </w:rPr>
      </w:pPr>
    </w:p>
    <w:p w14:paraId="17EF7357" w14:textId="61C715CC" w:rsidR="00DE607F" w:rsidRDefault="00DE607F">
      <w:pPr>
        <w:pStyle w:val="BodyText"/>
        <w:spacing w:before="4"/>
        <w:rPr>
          <w:sz w:val="21"/>
        </w:rPr>
      </w:pPr>
    </w:p>
    <w:p w14:paraId="58289B62" w14:textId="6A66A745" w:rsidR="00DE607F" w:rsidRDefault="008D02D8" w:rsidP="00B91B44">
      <w:pPr>
        <w:spacing w:line="247" w:lineRule="auto"/>
        <w:ind w:left="163" w:right="6826"/>
        <w:rPr>
          <w:sz w:val="18"/>
        </w:rPr>
      </w:pPr>
      <w:r>
        <w:rPr>
          <w:color w:val="231F20"/>
          <w:sz w:val="18"/>
        </w:rPr>
        <w:t>NICOLA SPENCER, Company Secretary Marine Conservation Society</w:t>
      </w:r>
    </w:p>
    <w:p w14:paraId="28DDE315" w14:textId="77777777" w:rsidR="00B91B44" w:rsidRDefault="008D02D8">
      <w:pPr>
        <w:spacing w:before="1" w:line="247" w:lineRule="auto"/>
        <w:ind w:left="163" w:right="6856"/>
        <w:rPr>
          <w:color w:val="231F20"/>
          <w:sz w:val="18"/>
        </w:rPr>
      </w:pPr>
      <w:r>
        <w:rPr>
          <w:color w:val="231F20"/>
          <w:sz w:val="18"/>
        </w:rPr>
        <w:t xml:space="preserve">OVERROSS HOUSE, ROSS PARK, </w:t>
      </w:r>
    </w:p>
    <w:p w14:paraId="635D665B" w14:textId="77777777" w:rsidR="00DE607F" w:rsidRDefault="008D02D8">
      <w:pPr>
        <w:spacing w:before="1" w:line="247" w:lineRule="auto"/>
        <w:ind w:left="163" w:right="6856"/>
        <w:rPr>
          <w:sz w:val="18"/>
        </w:rPr>
      </w:pPr>
      <w:r w:rsidRPr="6E6C07CE">
        <w:rPr>
          <w:color w:val="231F20"/>
          <w:sz w:val="18"/>
          <w:szCs w:val="18"/>
        </w:rPr>
        <w:t>ROSS-ON-WYE, HEREFORDSHIRE HR9 7US.</w:t>
      </w:r>
    </w:p>
    <w:p w14:paraId="39B3D509" w14:textId="39C14EED" w:rsidR="67A8DC92" w:rsidRDefault="00BE6731" w:rsidP="6E6C07CE">
      <w:pPr>
        <w:spacing w:before="120" w:line="259" w:lineRule="auto"/>
        <w:ind w:left="163"/>
        <w:rPr>
          <w:color w:val="231F20"/>
          <w:sz w:val="18"/>
          <w:szCs w:val="18"/>
        </w:rPr>
      </w:pPr>
      <w:r>
        <w:rPr>
          <w:color w:val="231F20"/>
          <w:sz w:val="18"/>
          <w:szCs w:val="18"/>
        </w:rPr>
        <w:t>22 September 2021</w:t>
      </w:r>
    </w:p>
    <w:p w14:paraId="79123A99" w14:textId="6F316FFF" w:rsidR="00DE607F" w:rsidRDefault="00DE607F">
      <w:pPr>
        <w:pStyle w:val="BodyText"/>
        <w:spacing w:before="8"/>
        <w:rPr>
          <w:sz w:val="17"/>
        </w:rPr>
      </w:pPr>
    </w:p>
    <w:p w14:paraId="4B5EF059" w14:textId="198E70FB" w:rsidR="00DE607F" w:rsidRDefault="008D02D8">
      <w:pPr>
        <w:spacing w:before="98"/>
        <w:ind w:left="107"/>
        <w:rPr>
          <w:rFonts w:ascii="Myriad Pro Light SemiCond"/>
          <w:sz w:val="12"/>
        </w:rPr>
      </w:pPr>
      <w:r>
        <w:rPr>
          <w:rFonts w:ascii="Myriad Pro Light SemiCond"/>
          <w:color w:val="231F20"/>
          <w:sz w:val="12"/>
        </w:rPr>
        <w:t>Registered Charity No: 1004005 (England and Wales)</w:t>
      </w:r>
      <w:proofErr w:type="gramStart"/>
      <w:r>
        <w:rPr>
          <w:rFonts w:ascii="Myriad Pro Light SemiCond"/>
          <w:color w:val="231F20"/>
          <w:sz w:val="12"/>
        </w:rPr>
        <w:t>;</w:t>
      </w:r>
      <w:proofErr w:type="gramEnd"/>
      <w:r>
        <w:rPr>
          <w:rFonts w:ascii="Myriad Pro Light SemiCond"/>
          <w:color w:val="231F20"/>
          <w:sz w:val="12"/>
        </w:rPr>
        <w:t xml:space="preserve"> SC037480 (Scotland). Company Limited by Guarantee No: 2550966. Registered in England VAT No: </w:t>
      </w:r>
      <w:r w:rsidR="000C5270">
        <w:rPr>
          <w:rFonts w:ascii="Myriad Pro Light SemiCond"/>
          <w:color w:val="231F20"/>
          <w:sz w:val="12"/>
        </w:rPr>
        <w:t>321 4912 32</w:t>
      </w:r>
      <w:r>
        <w:rPr>
          <w:rFonts w:ascii="Myriad Pro Light SemiCond"/>
          <w:color w:val="231F20"/>
          <w:sz w:val="12"/>
        </w:rPr>
        <w:t xml:space="preserve">. Registered Office: </w:t>
      </w:r>
      <w:proofErr w:type="spellStart"/>
      <w:r>
        <w:rPr>
          <w:rFonts w:ascii="Myriad Pro Light SemiCond"/>
          <w:color w:val="231F20"/>
          <w:sz w:val="12"/>
        </w:rPr>
        <w:t>Overross</w:t>
      </w:r>
      <w:proofErr w:type="spellEnd"/>
      <w:r>
        <w:rPr>
          <w:rFonts w:ascii="Myriad Pro Light SemiCond"/>
          <w:color w:val="231F20"/>
          <w:sz w:val="12"/>
        </w:rPr>
        <w:t xml:space="preserve"> House, Ross Park, Ross-on-Wye, HR9 7US</w:t>
      </w:r>
    </w:p>
    <w:p w14:paraId="14376E69" w14:textId="77777777" w:rsidR="00F36190" w:rsidRDefault="00F36190">
      <w:pPr>
        <w:rPr>
          <w:rFonts w:ascii="Myriad Pro Light SemiCond"/>
          <w:sz w:val="12"/>
        </w:rPr>
        <w:sectPr w:rsidR="00F36190">
          <w:type w:val="continuous"/>
          <w:pgSz w:w="11910" w:h="16840"/>
          <w:pgMar w:top="1580" w:right="740" w:bottom="280" w:left="800" w:header="720" w:footer="720" w:gutter="0"/>
          <w:cols w:space="720"/>
        </w:sectPr>
      </w:pPr>
    </w:p>
    <w:p w14:paraId="2D937116" w14:textId="5F8EACE1" w:rsidR="00DE607F" w:rsidRDefault="00DE607F">
      <w:pPr>
        <w:rPr>
          <w:rFonts w:ascii="Myriad Pro Light SemiCond"/>
          <w:sz w:val="12"/>
        </w:rPr>
      </w:pPr>
    </w:p>
    <w:p w14:paraId="454C02FC" w14:textId="14958B53" w:rsidR="00A553FC" w:rsidRDefault="00A553FC">
      <w:pPr>
        <w:rPr>
          <w:rFonts w:ascii="Myriad Pro Light SemiCond"/>
          <w:sz w:val="12"/>
        </w:rPr>
      </w:pPr>
    </w:p>
    <w:p w14:paraId="101B5EBB" w14:textId="079FA9CA" w:rsidR="00F36190" w:rsidRDefault="00BE6731" w:rsidP="3DD37856">
      <w:pPr>
        <w:rPr>
          <w:rFonts w:ascii="Myriad Pro Light SemiCond"/>
          <w:sz w:val="12"/>
          <w:szCs w:val="12"/>
        </w:rPr>
      </w:pPr>
      <w:r w:rsidRPr="00B91B44">
        <w:rPr>
          <w:noProof/>
          <w:color w:val="231F20"/>
          <w:sz w:val="18"/>
          <w:lang w:bidi="ar-SA"/>
        </w:rPr>
        <mc:AlternateContent>
          <mc:Choice Requires="wps">
            <w:drawing>
              <wp:anchor distT="45720" distB="45720" distL="114300" distR="114300" simplePos="0" relativeHeight="251659264" behindDoc="0" locked="0" layoutInCell="1" allowOverlap="1" wp14:anchorId="5608647B" wp14:editId="2A6697B8">
                <wp:simplePos x="0" y="0"/>
                <wp:positionH relativeFrom="margin">
                  <wp:align>center</wp:align>
                </wp:positionH>
                <wp:positionV relativeFrom="paragraph">
                  <wp:posOffset>1570355</wp:posOffset>
                </wp:positionV>
                <wp:extent cx="6314440" cy="1086485"/>
                <wp:effectExtent l="0" t="0" r="1016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1086485"/>
                        </a:xfrm>
                        <a:prstGeom prst="rect">
                          <a:avLst/>
                        </a:prstGeom>
                        <a:solidFill>
                          <a:srgbClr val="FFFFFF"/>
                        </a:solidFill>
                        <a:ln w="9525">
                          <a:solidFill>
                            <a:srgbClr val="000000"/>
                          </a:solidFill>
                          <a:miter lim="800000"/>
                          <a:headEnd/>
                          <a:tailEnd/>
                        </a:ln>
                      </wps:spPr>
                      <wps:txbx>
                        <w:txbxContent>
                          <w:p w14:paraId="473FABF8" w14:textId="7E62403F" w:rsidR="00B91B44" w:rsidRPr="00BE6731" w:rsidRDefault="00B91B44" w:rsidP="00983885">
                            <w:pPr>
                              <w:pStyle w:val="ListParagraph"/>
                              <w:numPr>
                                <w:ilvl w:val="0"/>
                                <w:numId w:val="4"/>
                              </w:numPr>
                              <w:spacing w:after="60"/>
                              <w:ind w:left="357" w:right="40" w:hanging="357"/>
                              <w:rPr>
                                <w:sz w:val="16"/>
                                <w:szCs w:val="16"/>
                              </w:rPr>
                            </w:pPr>
                            <w:r w:rsidRPr="00BE6731">
                              <w:rPr>
                                <w:sz w:val="16"/>
                                <w:szCs w:val="16"/>
                              </w:rPr>
                              <w:t xml:space="preserve">Marine Conservation Society </w:t>
                            </w:r>
                            <w:r w:rsidRPr="00BE6731">
                              <w:rPr>
                                <w:b/>
                                <w:sz w:val="16"/>
                                <w:szCs w:val="16"/>
                              </w:rPr>
                              <w:t xml:space="preserve">Annual Impact Report and Accounts </w:t>
                            </w:r>
                            <w:r w:rsidR="00DD4B27" w:rsidRPr="00BE6731">
                              <w:rPr>
                                <w:b/>
                                <w:sz w:val="16"/>
                                <w:szCs w:val="16"/>
                              </w:rPr>
                              <w:t>2021</w:t>
                            </w:r>
                            <w:r w:rsidRPr="00BE6731">
                              <w:rPr>
                                <w:b/>
                                <w:sz w:val="16"/>
                                <w:szCs w:val="16"/>
                              </w:rPr>
                              <w:t xml:space="preserve"> </w:t>
                            </w:r>
                            <w:r w:rsidR="00B1262D" w:rsidRPr="00BE6731">
                              <w:rPr>
                                <w:sz w:val="16"/>
                                <w:szCs w:val="16"/>
                              </w:rPr>
                              <w:t>is</w:t>
                            </w:r>
                            <w:r w:rsidRPr="00BE6731">
                              <w:rPr>
                                <w:sz w:val="16"/>
                                <w:szCs w:val="16"/>
                              </w:rPr>
                              <w:t xml:space="preserve"> available via the website – </w:t>
                            </w:r>
                            <w:hyperlink r:id="rId9" w:history="1">
                              <w:r w:rsidR="007609C0" w:rsidRPr="00BE6731">
                                <w:rPr>
                                  <w:rStyle w:val="Hyperlink"/>
                                  <w:b/>
                                  <w:sz w:val="16"/>
                                  <w:szCs w:val="16"/>
                                </w:rPr>
                                <w:t>www.mcsuk.org/about-us/impact-reports</w:t>
                              </w:r>
                            </w:hyperlink>
                            <w:r w:rsidR="00B1262D" w:rsidRPr="00BE6731">
                              <w:rPr>
                                <w:rStyle w:val="Hyperlink"/>
                                <w:b/>
                                <w:sz w:val="16"/>
                                <w:szCs w:val="16"/>
                              </w:rPr>
                              <w:t>.</w:t>
                            </w:r>
                            <w:r w:rsidRPr="00BE6731">
                              <w:rPr>
                                <w:sz w:val="16"/>
                                <w:szCs w:val="16"/>
                              </w:rPr>
                              <w:t xml:space="preserve">  If you require a hard </w:t>
                            </w:r>
                            <w:proofErr w:type="gramStart"/>
                            <w:r w:rsidRPr="00BE6731">
                              <w:rPr>
                                <w:sz w:val="16"/>
                                <w:szCs w:val="16"/>
                              </w:rPr>
                              <w:t>copy</w:t>
                            </w:r>
                            <w:proofErr w:type="gramEnd"/>
                            <w:r w:rsidRPr="00BE6731">
                              <w:rPr>
                                <w:sz w:val="16"/>
                                <w:szCs w:val="16"/>
                              </w:rPr>
                              <w:t xml:space="preserve"> please contact us at the address</w:t>
                            </w:r>
                            <w:r w:rsidR="00BE6731" w:rsidRPr="00BE6731">
                              <w:rPr>
                                <w:sz w:val="16"/>
                                <w:szCs w:val="16"/>
                              </w:rPr>
                              <w:t xml:space="preserve"> </w:t>
                            </w:r>
                            <w:r w:rsidR="00983885">
                              <w:rPr>
                                <w:sz w:val="16"/>
                                <w:szCs w:val="16"/>
                              </w:rPr>
                              <w:t>above</w:t>
                            </w:r>
                            <w:r w:rsidRPr="00BE6731">
                              <w:rPr>
                                <w:sz w:val="16"/>
                                <w:szCs w:val="16"/>
                              </w:rPr>
                              <w:t>.</w:t>
                            </w:r>
                          </w:p>
                          <w:p w14:paraId="013F37F0" w14:textId="400DCA32" w:rsidR="00B1262D" w:rsidRPr="00BE6731" w:rsidRDefault="00B1262D" w:rsidP="00983885">
                            <w:pPr>
                              <w:pStyle w:val="ListParagraph"/>
                              <w:numPr>
                                <w:ilvl w:val="0"/>
                                <w:numId w:val="4"/>
                              </w:numPr>
                              <w:spacing w:after="60"/>
                              <w:ind w:left="357" w:right="40" w:hanging="357"/>
                              <w:rPr>
                                <w:sz w:val="16"/>
                                <w:szCs w:val="16"/>
                              </w:rPr>
                            </w:pPr>
                            <w:r>
                              <w:rPr>
                                <w:sz w:val="16"/>
                                <w:szCs w:val="16"/>
                              </w:rPr>
                              <w:t>The proposed amendments will be available on the website from 18 November –</w:t>
                            </w:r>
                            <w:r w:rsidR="000A33B2">
                              <w:rPr>
                                <w:sz w:val="16"/>
                                <w:szCs w:val="16"/>
                              </w:rPr>
                              <w:t xml:space="preserve"> </w:t>
                            </w:r>
                            <w:hyperlink r:id="rId10" w:history="1">
                              <w:r w:rsidR="00907E73">
                                <w:rPr>
                                  <w:rStyle w:val="Hyperlink"/>
                                  <w:b/>
                                  <w:sz w:val="16"/>
                                  <w:szCs w:val="16"/>
                                </w:rPr>
                                <w:t>www.mcsuk.org/AGM</w:t>
                              </w:r>
                            </w:hyperlink>
                            <w:r w:rsidR="000A33B2">
                              <w:rPr>
                                <w:sz w:val="16"/>
                                <w:szCs w:val="16"/>
                              </w:rPr>
                              <w:t xml:space="preserve">. </w:t>
                            </w:r>
                            <w:r>
                              <w:rPr>
                                <w:sz w:val="16"/>
                                <w:szCs w:val="16"/>
                              </w:rPr>
                              <w:t xml:space="preserve">If you require a hard copy please contact us at </w:t>
                            </w:r>
                            <w:r w:rsidR="00BE6731" w:rsidRPr="00BE6731">
                              <w:rPr>
                                <w:sz w:val="16"/>
                                <w:szCs w:val="16"/>
                              </w:rPr>
                              <w:t>01989 561663.</w:t>
                            </w:r>
                          </w:p>
                          <w:p w14:paraId="70B51D63" w14:textId="22D7DDCE" w:rsidR="00B91B44" w:rsidRPr="000A33B2" w:rsidRDefault="00BD5AE5" w:rsidP="00983885">
                            <w:pPr>
                              <w:pStyle w:val="ListParagraph"/>
                              <w:numPr>
                                <w:ilvl w:val="0"/>
                                <w:numId w:val="4"/>
                              </w:numPr>
                              <w:rPr>
                                <w:b/>
                                <w:sz w:val="16"/>
                                <w:szCs w:val="16"/>
                              </w:rPr>
                            </w:pPr>
                            <w:r w:rsidRPr="00BD5AE5">
                              <w:rPr>
                                <w:sz w:val="16"/>
                                <w:szCs w:val="16"/>
                              </w:rPr>
                              <w:t xml:space="preserve">Helena </w:t>
                            </w:r>
                            <w:proofErr w:type="spellStart"/>
                            <w:r w:rsidRPr="00BD5AE5">
                              <w:rPr>
                                <w:sz w:val="16"/>
                                <w:szCs w:val="16"/>
                              </w:rPr>
                              <w:t>Thernstrom</w:t>
                            </w:r>
                            <w:proofErr w:type="spellEnd"/>
                            <w:r>
                              <w:rPr>
                                <w:sz w:val="16"/>
                                <w:szCs w:val="16"/>
                              </w:rPr>
                              <w:t xml:space="preserve"> </w:t>
                            </w:r>
                            <w:proofErr w:type="gramStart"/>
                            <w:r>
                              <w:rPr>
                                <w:sz w:val="16"/>
                                <w:szCs w:val="16"/>
                              </w:rPr>
                              <w:t>has been appointed</w:t>
                            </w:r>
                            <w:proofErr w:type="gramEnd"/>
                            <w:r>
                              <w:rPr>
                                <w:sz w:val="16"/>
                                <w:szCs w:val="16"/>
                              </w:rPr>
                              <w:t xml:space="preserve"> by the Board to fill a vacancy</w:t>
                            </w:r>
                            <w:r w:rsidR="009B4056">
                              <w:rPr>
                                <w:sz w:val="16"/>
                                <w:szCs w:val="16"/>
                              </w:rPr>
                              <w:t xml:space="preserve"> under section 39.1 of the </w:t>
                            </w:r>
                            <w:r w:rsidR="00983885">
                              <w:rPr>
                                <w:sz w:val="16"/>
                                <w:szCs w:val="16"/>
                              </w:rPr>
                              <w:t>A</w:t>
                            </w:r>
                            <w:r w:rsidR="009B4056">
                              <w:rPr>
                                <w:sz w:val="16"/>
                                <w:szCs w:val="16"/>
                              </w:rPr>
                              <w:t xml:space="preserve">rticles of </w:t>
                            </w:r>
                            <w:r w:rsidR="00983885">
                              <w:rPr>
                                <w:sz w:val="16"/>
                                <w:szCs w:val="16"/>
                              </w:rPr>
                              <w:t>A</w:t>
                            </w:r>
                            <w:r w:rsidR="009B4056">
                              <w:rPr>
                                <w:sz w:val="16"/>
                                <w:szCs w:val="16"/>
                              </w:rPr>
                              <w:t>ssociation</w:t>
                            </w:r>
                            <w:r>
                              <w:rPr>
                                <w:sz w:val="16"/>
                                <w:szCs w:val="16"/>
                              </w:rPr>
                              <w:t xml:space="preserve">.  She holds office until the AGM when </w:t>
                            </w:r>
                            <w:proofErr w:type="gramStart"/>
                            <w:r>
                              <w:rPr>
                                <w:sz w:val="16"/>
                                <w:szCs w:val="16"/>
                              </w:rPr>
                              <w:t>she is being put forward for election by m</w:t>
                            </w:r>
                            <w:r w:rsidR="009B4056">
                              <w:rPr>
                                <w:sz w:val="16"/>
                                <w:szCs w:val="16"/>
                              </w:rPr>
                              <w:t>embers</w:t>
                            </w:r>
                            <w:proofErr w:type="gramEnd"/>
                            <w:r>
                              <w:rPr>
                                <w:sz w:val="16"/>
                                <w:szCs w:val="16"/>
                              </w:rPr>
                              <w:t xml:space="preserve">.  Information on Helena </w:t>
                            </w:r>
                            <w:r w:rsidR="00B1262D">
                              <w:rPr>
                                <w:sz w:val="16"/>
                                <w:szCs w:val="16"/>
                              </w:rPr>
                              <w:t>is</w:t>
                            </w:r>
                            <w:r w:rsidR="00B91B44">
                              <w:rPr>
                                <w:sz w:val="16"/>
                                <w:szCs w:val="16"/>
                              </w:rPr>
                              <w:t xml:space="preserve"> available via the website - </w:t>
                            </w:r>
                            <w:hyperlink r:id="rId11" w:history="1">
                              <w:r w:rsidR="00B91B44" w:rsidRPr="000A33B2">
                                <w:rPr>
                                  <w:rStyle w:val="Hyperlink"/>
                                  <w:b/>
                                  <w:sz w:val="16"/>
                                  <w:szCs w:val="16"/>
                                </w:rPr>
                                <w:t>www.mcsuk.org/who-we-are/our-trustees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08647B" id="_x0000_t202" coordsize="21600,21600" o:spt="202" path="m,l,21600r21600,l21600,xe">
                <v:stroke joinstyle="miter"/>
                <v:path gradientshapeok="t" o:connecttype="rect"/>
              </v:shapetype>
              <v:shape id="Text Box 2" o:spid="_x0000_s1026" type="#_x0000_t202" style="position:absolute;margin-left:0;margin-top:123.65pt;width:497.2pt;height:85.5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">
                <v:textbox>
                  <w:txbxContent>
                    <w:p w14:paraId="473FABF8" w14:textId="7E62403F" w:rsidR="00B91B44" w:rsidRPr="00BE6731" w:rsidRDefault="00B91B44" w:rsidP="00983885">
                      <w:pPr>
                        <w:pStyle w:val="ListParagraph"/>
                        <w:numPr>
                          <w:ilvl w:val="0"/>
                          <w:numId w:val="4"/>
                        </w:numPr>
                        <w:spacing w:after="60"/>
                        <w:ind w:left="357" w:right="40" w:hanging="357"/>
                        <w:rPr>
                          <w:sz w:val="16"/>
                          <w:szCs w:val="16"/>
                        </w:rPr>
                      </w:pPr>
                      <w:r w:rsidRPr="00BE6731">
                        <w:rPr>
                          <w:sz w:val="16"/>
                          <w:szCs w:val="16"/>
                        </w:rPr>
                        <w:t xml:space="preserve">Marine Conservation Society </w:t>
                      </w:r>
                      <w:r w:rsidRPr="00BE6731">
                        <w:rPr>
                          <w:b/>
                          <w:sz w:val="16"/>
                          <w:szCs w:val="16"/>
                        </w:rPr>
                        <w:t xml:space="preserve">Annual Impact Report and Accounts </w:t>
                      </w:r>
                      <w:r w:rsidR="00DD4B27" w:rsidRPr="00BE6731">
                        <w:rPr>
                          <w:b/>
                          <w:sz w:val="16"/>
                          <w:szCs w:val="16"/>
                        </w:rPr>
                        <w:t>2021</w:t>
                      </w:r>
                      <w:r w:rsidRPr="00BE6731">
                        <w:rPr>
                          <w:b/>
                          <w:sz w:val="16"/>
                          <w:szCs w:val="16"/>
                        </w:rPr>
                        <w:t xml:space="preserve"> </w:t>
                      </w:r>
                      <w:r w:rsidR="00B1262D" w:rsidRPr="00BE6731">
                        <w:rPr>
                          <w:sz w:val="16"/>
                          <w:szCs w:val="16"/>
                        </w:rPr>
                        <w:t>is</w:t>
                      </w:r>
                      <w:r w:rsidRPr="00BE6731">
                        <w:rPr>
                          <w:sz w:val="16"/>
                          <w:szCs w:val="16"/>
                        </w:rPr>
                        <w:t xml:space="preserve"> available via the website – </w:t>
                      </w:r>
                      <w:hyperlink r:id="rId12" w:history="1">
                        <w:r w:rsidR="007609C0" w:rsidRPr="00BE6731">
                          <w:rPr>
                            <w:rStyle w:val="Hyperlink"/>
                            <w:b/>
                            <w:sz w:val="16"/>
                            <w:szCs w:val="16"/>
                          </w:rPr>
                          <w:t>www.mcsuk.org/about-us/impact-reports</w:t>
                        </w:r>
                      </w:hyperlink>
                      <w:r w:rsidR="00B1262D" w:rsidRPr="00BE6731">
                        <w:rPr>
                          <w:rStyle w:val="Hyperlink"/>
                          <w:b/>
                          <w:sz w:val="16"/>
                          <w:szCs w:val="16"/>
                        </w:rPr>
                        <w:t>.</w:t>
                      </w:r>
                      <w:r w:rsidRPr="00BE6731">
                        <w:rPr>
                          <w:sz w:val="16"/>
                          <w:szCs w:val="16"/>
                        </w:rPr>
                        <w:t xml:space="preserve">  If you require a hard copy please contact us at the address</w:t>
                      </w:r>
                      <w:r w:rsidR="00BE6731" w:rsidRPr="00BE6731">
                        <w:rPr>
                          <w:sz w:val="16"/>
                          <w:szCs w:val="16"/>
                        </w:rPr>
                        <w:t xml:space="preserve"> </w:t>
                      </w:r>
                      <w:r w:rsidR="00983885">
                        <w:rPr>
                          <w:sz w:val="16"/>
                          <w:szCs w:val="16"/>
                        </w:rPr>
                        <w:t>above</w:t>
                      </w:r>
                      <w:r w:rsidRPr="00BE6731">
                        <w:rPr>
                          <w:sz w:val="16"/>
                          <w:szCs w:val="16"/>
                        </w:rPr>
                        <w:t>.</w:t>
                      </w:r>
                    </w:p>
                    <w:p w14:paraId="013F37F0" w14:textId="400DCA32" w:rsidR="00B1262D" w:rsidRPr="00BE6731" w:rsidRDefault="00B1262D" w:rsidP="00983885">
                      <w:pPr>
                        <w:pStyle w:val="ListParagraph"/>
                        <w:numPr>
                          <w:ilvl w:val="0"/>
                          <w:numId w:val="4"/>
                        </w:numPr>
                        <w:spacing w:after="60"/>
                        <w:ind w:left="357" w:right="40" w:hanging="357"/>
                        <w:rPr>
                          <w:sz w:val="16"/>
                          <w:szCs w:val="16"/>
                        </w:rPr>
                      </w:pPr>
                      <w:r>
                        <w:rPr>
                          <w:sz w:val="16"/>
                          <w:szCs w:val="16"/>
                        </w:rPr>
                        <w:t>The proposed amendments will be available on the website from 18 November –</w:t>
                      </w:r>
                      <w:r w:rsidR="000A33B2">
                        <w:rPr>
                          <w:sz w:val="16"/>
                          <w:szCs w:val="16"/>
                        </w:rPr>
                        <w:t xml:space="preserve"> </w:t>
                      </w:r>
                      <w:hyperlink r:id="rId13" w:history="1">
                        <w:r w:rsidR="00907E73">
                          <w:rPr>
                            <w:rStyle w:val="Hyperlink"/>
                            <w:b/>
                            <w:sz w:val="16"/>
                            <w:szCs w:val="16"/>
                          </w:rPr>
                          <w:t>www.mcsuk.org/AGM</w:t>
                        </w:r>
                      </w:hyperlink>
                      <w:r w:rsidR="000A33B2">
                        <w:rPr>
                          <w:sz w:val="16"/>
                          <w:szCs w:val="16"/>
                        </w:rPr>
                        <w:t xml:space="preserve">. </w:t>
                      </w:r>
                      <w:r>
                        <w:rPr>
                          <w:sz w:val="16"/>
                          <w:szCs w:val="16"/>
                        </w:rPr>
                        <w:t xml:space="preserve">If you require a hard copy please contact us at </w:t>
                      </w:r>
                      <w:r w:rsidR="00BE6731" w:rsidRPr="00BE6731">
                        <w:rPr>
                          <w:sz w:val="16"/>
                          <w:szCs w:val="16"/>
                        </w:rPr>
                        <w:t>01989 561663.</w:t>
                      </w:r>
                    </w:p>
                    <w:p w14:paraId="70B51D63" w14:textId="22D7DDCE" w:rsidR="00B91B44" w:rsidRPr="000A33B2" w:rsidRDefault="00BD5AE5" w:rsidP="00983885">
                      <w:pPr>
                        <w:pStyle w:val="ListParagraph"/>
                        <w:numPr>
                          <w:ilvl w:val="0"/>
                          <w:numId w:val="4"/>
                        </w:numPr>
                        <w:rPr>
                          <w:b/>
                          <w:sz w:val="16"/>
                          <w:szCs w:val="16"/>
                        </w:rPr>
                      </w:pPr>
                      <w:r w:rsidRPr="00BD5AE5">
                        <w:rPr>
                          <w:sz w:val="16"/>
                          <w:szCs w:val="16"/>
                        </w:rPr>
                        <w:t>Helena Thernstrom</w:t>
                      </w:r>
                      <w:r>
                        <w:rPr>
                          <w:sz w:val="16"/>
                          <w:szCs w:val="16"/>
                        </w:rPr>
                        <w:t xml:space="preserve"> has been appointed by the Board to fill a vacancy</w:t>
                      </w:r>
                      <w:r w:rsidR="009B4056">
                        <w:rPr>
                          <w:sz w:val="16"/>
                          <w:szCs w:val="16"/>
                        </w:rPr>
                        <w:t xml:space="preserve"> under section 39.1 of the </w:t>
                      </w:r>
                      <w:r w:rsidR="00983885">
                        <w:rPr>
                          <w:sz w:val="16"/>
                          <w:szCs w:val="16"/>
                        </w:rPr>
                        <w:t>A</w:t>
                      </w:r>
                      <w:r w:rsidR="009B4056">
                        <w:rPr>
                          <w:sz w:val="16"/>
                          <w:szCs w:val="16"/>
                        </w:rPr>
                        <w:t xml:space="preserve">rticles of </w:t>
                      </w:r>
                      <w:r w:rsidR="00983885">
                        <w:rPr>
                          <w:sz w:val="16"/>
                          <w:szCs w:val="16"/>
                        </w:rPr>
                        <w:t>A</w:t>
                      </w:r>
                      <w:r w:rsidR="009B4056">
                        <w:rPr>
                          <w:sz w:val="16"/>
                          <w:szCs w:val="16"/>
                        </w:rPr>
                        <w:t>ssociation</w:t>
                      </w:r>
                      <w:r>
                        <w:rPr>
                          <w:sz w:val="16"/>
                          <w:szCs w:val="16"/>
                        </w:rPr>
                        <w:t>.  She holds office until the AGM when she is being put forward for election by m</w:t>
                      </w:r>
                      <w:r w:rsidR="009B4056">
                        <w:rPr>
                          <w:sz w:val="16"/>
                          <w:szCs w:val="16"/>
                        </w:rPr>
                        <w:t>embers</w:t>
                      </w:r>
                      <w:r>
                        <w:rPr>
                          <w:sz w:val="16"/>
                          <w:szCs w:val="16"/>
                        </w:rPr>
                        <w:t xml:space="preserve">.  Information on Helena </w:t>
                      </w:r>
                      <w:r w:rsidR="00B1262D">
                        <w:rPr>
                          <w:sz w:val="16"/>
                          <w:szCs w:val="16"/>
                        </w:rPr>
                        <w:t>is</w:t>
                      </w:r>
                      <w:r w:rsidR="00B91B44">
                        <w:rPr>
                          <w:sz w:val="16"/>
                          <w:szCs w:val="16"/>
                        </w:rPr>
                        <w:t xml:space="preserve"> available via the website - </w:t>
                      </w:r>
                      <w:hyperlink r:id="rId14" w:history="1">
                        <w:r w:rsidR="00B91B44" w:rsidRPr="000A33B2">
                          <w:rPr>
                            <w:rStyle w:val="Hyperlink"/>
                            <w:b/>
                            <w:sz w:val="16"/>
                            <w:szCs w:val="16"/>
                          </w:rPr>
                          <w:t>www.mcsuk.org/who-we-are/our-trustees</w:t>
                        </w:r>
                      </w:hyperlink>
                    </w:p>
                  </w:txbxContent>
                </v:textbox>
                <w10:wrap type="square" anchorx="margin"/>
              </v:shape>
            </w:pict>
          </mc:Fallback>
        </mc:AlternateContent>
      </w:r>
    </w:p>
    <w:p w14:paraId="050DF5F7" w14:textId="77777777" w:rsidR="00F36190" w:rsidRDefault="00F36190">
      <w:pPr>
        <w:rPr>
          <w:rFonts w:ascii="Myriad Pro Light SemiCond"/>
          <w:sz w:val="12"/>
        </w:rPr>
        <w:sectPr w:rsidR="00F36190">
          <w:type w:val="continuous"/>
          <w:pgSz w:w="11910" w:h="16840"/>
          <w:pgMar w:top="1580" w:right="740" w:bottom="280" w:left="800" w:header="720" w:footer="720" w:gutter="0"/>
          <w:cols w:space="720"/>
        </w:sectPr>
      </w:pPr>
    </w:p>
    <w:p w14:paraId="52EC81E2" w14:textId="77777777" w:rsidR="00DE607F" w:rsidRDefault="008D02D8">
      <w:pPr>
        <w:pStyle w:val="Heading1"/>
      </w:pPr>
      <w:r>
        <w:rPr>
          <w:color w:val="231F20"/>
        </w:rPr>
        <w:lastRenderedPageBreak/>
        <w:t>Notes to the notice of annual general meeting</w:t>
      </w:r>
      <w:r w:rsidR="0063171A">
        <w:rPr>
          <w:color w:val="231F20"/>
        </w:rPr>
        <w:t xml:space="preserve"> and proxy form</w:t>
      </w:r>
    </w:p>
    <w:p w14:paraId="563F8A13" w14:textId="77777777" w:rsidR="00DE607F" w:rsidRDefault="00DE607F">
      <w:pPr>
        <w:sectPr w:rsidR="00DE607F">
          <w:pgSz w:w="11910" w:h="16840"/>
          <w:pgMar w:top="1580" w:right="740" w:bottom="280" w:left="800" w:header="720" w:footer="720" w:gutter="0"/>
          <w:cols w:space="720"/>
        </w:sectPr>
      </w:pPr>
    </w:p>
    <w:p w14:paraId="5EA0E5F9" w14:textId="77777777" w:rsidR="00DE607F" w:rsidRDefault="008D02D8">
      <w:pPr>
        <w:pStyle w:val="BodyText"/>
        <w:spacing w:before="143"/>
        <w:ind w:left="410"/>
        <w:rPr>
          <w:b/>
        </w:rPr>
      </w:pPr>
      <w:r>
        <w:rPr>
          <w:b/>
          <w:color w:val="4FB3CB"/>
        </w:rPr>
        <w:t>Appointment of proxies</w:t>
      </w:r>
    </w:p>
    <w:p w14:paraId="5DA370F3" w14:textId="77777777" w:rsidR="00DE607F" w:rsidRDefault="008D02D8" w:rsidP="003D7752">
      <w:pPr>
        <w:pStyle w:val="ListParagraph"/>
        <w:numPr>
          <w:ilvl w:val="0"/>
          <w:numId w:val="2"/>
        </w:numPr>
        <w:tabs>
          <w:tab w:val="left" w:pos="411"/>
        </w:tabs>
        <w:spacing w:before="16" w:line="264" w:lineRule="auto"/>
        <w:ind w:right="244"/>
        <w:rPr>
          <w:color w:val="231F20"/>
          <w:sz w:val="14"/>
        </w:rPr>
      </w:pPr>
      <w:r w:rsidRPr="0063171A">
        <w:rPr>
          <w:color w:val="231F20"/>
          <w:sz w:val="14"/>
        </w:rPr>
        <w:t xml:space="preserve">As a member of the Company, you are entitled to appoint a proxy to exercise all or any of your rights to attend, speak and vote at the Meeting </w:t>
      </w:r>
      <w:r w:rsidR="0063171A" w:rsidRPr="0063171A">
        <w:rPr>
          <w:color w:val="231F20"/>
          <w:sz w:val="14"/>
        </w:rPr>
        <w:t>by completing the</w:t>
      </w:r>
      <w:r w:rsidRPr="0063171A">
        <w:rPr>
          <w:color w:val="231F20"/>
          <w:sz w:val="14"/>
        </w:rPr>
        <w:t xml:space="preserve"> proxy form </w:t>
      </w:r>
      <w:r w:rsidR="0063171A" w:rsidRPr="0063171A">
        <w:rPr>
          <w:color w:val="231F20"/>
          <w:sz w:val="14"/>
        </w:rPr>
        <w:t xml:space="preserve">provided </w:t>
      </w:r>
      <w:r w:rsidRPr="0063171A">
        <w:rPr>
          <w:color w:val="231F20"/>
          <w:spacing w:val="-4"/>
          <w:sz w:val="14"/>
        </w:rPr>
        <w:t xml:space="preserve">with </w:t>
      </w:r>
      <w:r w:rsidRPr="0063171A">
        <w:rPr>
          <w:color w:val="231F20"/>
          <w:sz w:val="14"/>
        </w:rPr>
        <w:t xml:space="preserve">this notice of meeting. </w:t>
      </w:r>
      <w:r w:rsidRPr="0063171A">
        <w:rPr>
          <w:color w:val="231F20"/>
          <w:spacing w:val="-3"/>
          <w:sz w:val="14"/>
        </w:rPr>
        <w:t xml:space="preserve">You </w:t>
      </w:r>
      <w:r w:rsidRPr="0063171A">
        <w:rPr>
          <w:color w:val="231F20"/>
          <w:sz w:val="14"/>
        </w:rPr>
        <w:t>can only</w:t>
      </w:r>
      <w:r w:rsidRPr="0063171A">
        <w:rPr>
          <w:color w:val="231F20"/>
          <w:spacing w:val="-5"/>
          <w:sz w:val="14"/>
        </w:rPr>
        <w:t xml:space="preserve"> </w:t>
      </w:r>
      <w:r w:rsidRPr="0063171A">
        <w:rPr>
          <w:color w:val="231F20"/>
          <w:sz w:val="14"/>
        </w:rPr>
        <w:t>appoint</w:t>
      </w:r>
      <w:r w:rsidR="0063171A" w:rsidRPr="0063171A">
        <w:rPr>
          <w:color w:val="231F20"/>
          <w:sz w:val="14"/>
        </w:rPr>
        <w:t xml:space="preserve"> </w:t>
      </w:r>
      <w:r w:rsidRPr="0063171A">
        <w:rPr>
          <w:color w:val="231F20"/>
          <w:sz w:val="14"/>
        </w:rPr>
        <w:t>a proxy using the procedures set out in</w:t>
      </w:r>
      <w:r w:rsidR="0063171A">
        <w:rPr>
          <w:color w:val="231F20"/>
          <w:sz w:val="14"/>
        </w:rPr>
        <w:t xml:space="preserve"> these notes.</w:t>
      </w:r>
    </w:p>
    <w:p w14:paraId="6230FEE7" w14:textId="77777777" w:rsidR="0063171A" w:rsidRDefault="0063171A" w:rsidP="0063171A">
      <w:pPr>
        <w:pStyle w:val="ListParagraph"/>
        <w:numPr>
          <w:ilvl w:val="0"/>
          <w:numId w:val="2"/>
        </w:numPr>
        <w:tabs>
          <w:tab w:val="left" w:pos="411"/>
        </w:tabs>
        <w:spacing w:before="1" w:line="264" w:lineRule="auto"/>
        <w:ind w:right="120"/>
        <w:rPr>
          <w:sz w:val="14"/>
        </w:rPr>
      </w:pPr>
      <w:r>
        <w:rPr>
          <w:color w:val="231F20"/>
          <w:sz w:val="14"/>
        </w:rPr>
        <w:t xml:space="preserve">Appointment of a proxy does not preclude you from attending the meeting and voting in </w:t>
      </w:r>
      <w:r>
        <w:rPr>
          <w:color w:val="231F20"/>
          <w:spacing w:val="-3"/>
          <w:sz w:val="14"/>
        </w:rPr>
        <w:t xml:space="preserve">person. </w:t>
      </w:r>
      <w:proofErr w:type="gramStart"/>
      <w:r>
        <w:rPr>
          <w:color w:val="231F20"/>
          <w:sz w:val="14"/>
        </w:rPr>
        <w:t>If you have appointed a proxy and attend the meeting in person,</w:t>
      </w:r>
      <w:proofErr w:type="gramEnd"/>
      <w:r>
        <w:rPr>
          <w:color w:val="231F20"/>
          <w:sz w:val="14"/>
        </w:rPr>
        <w:t xml:space="preserve"> your proxy appointment will automatically be</w:t>
      </w:r>
      <w:r>
        <w:rPr>
          <w:color w:val="231F20"/>
          <w:spacing w:val="-1"/>
          <w:sz w:val="14"/>
        </w:rPr>
        <w:t xml:space="preserve"> </w:t>
      </w:r>
      <w:r>
        <w:rPr>
          <w:color w:val="231F20"/>
          <w:sz w:val="14"/>
        </w:rPr>
        <w:t>terminated.</w:t>
      </w:r>
    </w:p>
    <w:p w14:paraId="0CAFE1F3" w14:textId="77777777" w:rsidR="0063171A" w:rsidRDefault="0063171A" w:rsidP="0063171A">
      <w:pPr>
        <w:pStyle w:val="ListParagraph"/>
        <w:numPr>
          <w:ilvl w:val="0"/>
          <w:numId w:val="2"/>
        </w:numPr>
        <w:tabs>
          <w:tab w:val="left" w:pos="411"/>
        </w:tabs>
        <w:spacing w:line="264" w:lineRule="auto"/>
        <w:rPr>
          <w:sz w:val="14"/>
        </w:rPr>
      </w:pPr>
      <w:r>
        <w:rPr>
          <w:color w:val="231F20"/>
          <w:sz w:val="14"/>
        </w:rPr>
        <w:t xml:space="preserve">A proxy does not need to be a member of the Company. If your chosen proxy is not the Chair of the </w:t>
      </w:r>
      <w:proofErr w:type="gramStart"/>
      <w:r>
        <w:rPr>
          <w:color w:val="231F20"/>
          <w:sz w:val="14"/>
        </w:rPr>
        <w:t>meeting</w:t>
      </w:r>
      <w:proofErr w:type="gramEnd"/>
      <w:r>
        <w:rPr>
          <w:color w:val="231F20"/>
          <w:sz w:val="14"/>
        </w:rPr>
        <w:t xml:space="preserve"> he or she must attend the meeting to represent you. </w:t>
      </w:r>
      <w:r>
        <w:rPr>
          <w:color w:val="231F20"/>
          <w:spacing w:val="-5"/>
          <w:sz w:val="14"/>
        </w:rPr>
        <w:t xml:space="preserve">To </w:t>
      </w:r>
      <w:r>
        <w:rPr>
          <w:color w:val="231F20"/>
          <w:sz w:val="14"/>
        </w:rPr>
        <w:t xml:space="preserve">appoint as your proxy a person other than the Chair of the meeting, set out their full name on the proxy form. If you sign and return the proxy form with no name set out, the Chair of the meeting will be deemed </w:t>
      </w:r>
      <w:proofErr w:type="gramStart"/>
      <w:r>
        <w:rPr>
          <w:color w:val="231F20"/>
          <w:sz w:val="14"/>
        </w:rPr>
        <w:t>to be your</w:t>
      </w:r>
      <w:proofErr w:type="gramEnd"/>
      <w:r>
        <w:rPr>
          <w:color w:val="231F20"/>
          <w:sz w:val="14"/>
        </w:rPr>
        <w:t xml:space="preserve"> proxy. Where you appoint as your proxy someone other than the Chair, you are responsible for ensuring that </w:t>
      </w:r>
      <w:proofErr w:type="gramStart"/>
      <w:r>
        <w:rPr>
          <w:color w:val="231F20"/>
          <w:sz w:val="14"/>
        </w:rPr>
        <w:t>they</w:t>
      </w:r>
      <w:proofErr w:type="gramEnd"/>
      <w:r>
        <w:rPr>
          <w:color w:val="231F20"/>
          <w:sz w:val="14"/>
        </w:rPr>
        <w:t xml:space="preserve"> attend the meeting and are aware of your voting intentions. If you wish your proxy to make any comments on your behalf, you will need to </w:t>
      </w:r>
      <w:r>
        <w:rPr>
          <w:color w:val="231F20"/>
          <w:spacing w:val="-3"/>
          <w:sz w:val="14"/>
        </w:rPr>
        <w:t xml:space="preserve">appoint </w:t>
      </w:r>
      <w:r>
        <w:rPr>
          <w:color w:val="231F20"/>
          <w:sz w:val="14"/>
        </w:rPr>
        <w:t>someone other than the Chair and give them the relevant instructions</w:t>
      </w:r>
      <w:r>
        <w:rPr>
          <w:color w:val="231F20"/>
          <w:spacing w:val="-1"/>
          <w:sz w:val="14"/>
        </w:rPr>
        <w:t xml:space="preserve"> </w:t>
      </w:r>
      <w:r>
        <w:rPr>
          <w:color w:val="231F20"/>
          <w:sz w:val="14"/>
        </w:rPr>
        <w:t>directly.</w:t>
      </w:r>
    </w:p>
    <w:p w14:paraId="527BEEAF" w14:textId="625464AC" w:rsidR="00DE607F" w:rsidRDefault="008D02D8" w:rsidP="00867F21">
      <w:pPr>
        <w:pStyle w:val="ListParagraph"/>
        <w:numPr>
          <w:ilvl w:val="0"/>
          <w:numId w:val="2"/>
        </w:numPr>
        <w:tabs>
          <w:tab w:val="left" w:pos="411"/>
        </w:tabs>
        <w:spacing w:line="264" w:lineRule="auto"/>
        <w:ind w:right="244"/>
        <w:rPr>
          <w:color w:val="231F20"/>
          <w:sz w:val="14"/>
        </w:rPr>
      </w:pPr>
      <w:r w:rsidRPr="0063171A">
        <w:rPr>
          <w:color w:val="231F20"/>
          <w:sz w:val="14"/>
        </w:rPr>
        <w:t xml:space="preserve">If you do not give your proxy an indication of how to vote on any resolution, your </w:t>
      </w:r>
      <w:r w:rsidRPr="0063171A">
        <w:rPr>
          <w:color w:val="231F20"/>
          <w:spacing w:val="-5"/>
          <w:sz w:val="14"/>
        </w:rPr>
        <w:t xml:space="preserve">proxy </w:t>
      </w:r>
      <w:r w:rsidRPr="0063171A">
        <w:rPr>
          <w:color w:val="231F20"/>
          <w:sz w:val="14"/>
        </w:rPr>
        <w:t xml:space="preserve">will vote or abstain from voting at </w:t>
      </w:r>
      <w:r w:rsidR="00B1262D">
        <w:rPr>
          <w:color w:val="231F20"/>
          <w:sz w:val="14"/>
        </w:rPr>
        <w:t>their</w:t>
      </w:r>
      <w:r w:rsidR="0063171A" w:rsidRPr="0063171A">
        <w:rPr>
          <w:color w:val="231F20"/>
          <w:sz w:val="14"/>
        </w:rPr>
        <w:t xml:space="preserve"> </w:t>
      </w:r>
      <w:r w:rsidRPr="0063171A">
        <w:rPr>
          <w:color w:val="231F20"/>
          <w:sz w:val="14"/>
        </w:rPr>
        <w:t xml:space="preserve">discretion. Your proxy will vote (or abstain from voting) as </w:t>
      </w:r>
      <w:r w:rsidR="00B1262D">
        <w:rPr>
          <w:color w:val="231F20"/>
          <w:sz w:val="14"/>
        </w:rPr>
        <w:t>they think</w:t>
      </w:r>
      <w:r w:rsidRPr="0063171A">
        <w:rPr>
          <w:color w:val="231F20"/>
          <w:sz w:val="14"/>
        </w:rPr>
        <w:t xml:space="preserve"> fit in relation to any other matter which is put before the Meeting.</w:t>
      </w:r>
    </w:p>
    <w:p w14:paraId="77808D62" w14:textId="77777777" w:rsidR="001627AD" w:rsidRPr="0063171A" w:rsidRDefault="001627AD" w:rsidP="001627AD">
      <w:pPr>
        <w:pStyle w:val="ListParagraph"/>
        <w:tabs>
          <w:tab w:val="left" w:pos="411"/>
        </w:tabs>
        <w:spacing w:line="264" w:lineRule="auto"/>
        <w:ind w:right="244" w:firstLine="0"/>
        <w:rPr>
          <w:color w:val="231F20"/>
          <w:sz w:val="14"/>
        </w:rPr>
      </w:pPr>
    </w:p>
    <w:p w14:paraId="19BCD254" w14:textId="77777777" w:rsidR="00DE607F" w:rsidRDefault="008D02D8">
      <w:pPr>
        <w:pStyle w:val="BodyText"/>
        <w:spacing w:before="6"/>
        <w:rPr>
          <w:sz w:val="12"/>
        </w:rPr>
      </w:pPr>
      <w:r>
        <w:br w:type="column"/>
      </w:r>
    </w:p>
    <w:p w14:paraId="7BDD9F61" w14:textId="77777777" w:rsidR="003C5936" w:rsidRPr="001627AD" w:rsidRDefault="003C5936" w:rsidP="003C5936">
      <w:pPr>
        <w:pStyle w:val="ListParagraph"/>
        <w:numPr>
          <w:ilvl w:val="0"/>
          <w:numId w:val="2"/>
        </w:numPr>
        <w:tabs>
          <w:tab w:val="left" w:pos="411"/>
        </w:tabs>
        <w:spacing w:line="264" w:lineRule="auto"/>
        <w:ind w:right="244"/>
        <w:rPr>
          <w:color w:val="231F20"/>
          <w:sz w:val="14"/>
        </w:rPr>
      </w:pPr>
      <w:r w:rsidRPr="001627AD">
        <w:rPr>
          <w:color w:val="231F20"/>
          <w:sz w:val="14"/>
        </w:rPr>
        <w:t xml:space="preserve">To appoint a proxy using </w:t>
      </w:r>
      <w:r>
        <w:rPr>
          <w:color w:val="231F20"/>
          <w:sz w:val="14"/>
        </w:rPr>
        <w:t>the proxy</w:t>
      </w:r>
      <w:r w:rsidRPr="001627AD">
        <w:rPr>
          <w:color w:val="231F20"/>
          <w:sz w:val="14"/>
        </w:rPr>
        <w:t xml:space="preserve"> form, the form must be:</w:t>
      </w:r>
    </w:p>
    <w:p w14:paraId="0038354B" w14:textId="77777777" w:rsidR="003C5936" w:rsidRDefault="003C5936" w:rsidP="003C5936">
      <w:pPr>
        <w:pStyle w:val="ListParagraph"/>
        <w:numPr>
          <w:ilvl w:val="1"/>
          <w:numId w:val="5"/>
        </w:numPr>
        <w:tabs>
          <w:tab w:val="left" w:pos="524"/>
        </w:tabs>
        <w:spacing w:line="165" w:lineRule="exact"/>
        <w:ind w:right="0"/>
        <w:rPr>
          <w:sz w:val="14"/>
        </w:rPr>
      </w:pPr>
      <w:r>
        <w:rPr>
          <w:color w:val="231F20"/>
          <w:sz w:val="14"/>
        </w:rPr>
        <w:t>completed and</w:t>
      </w:r>
      <w:r>
        <w:rPr>
          <w:color w:val="231F20"/>
          <w:spacing w:val="-1"/>
          <w:sz w:val="14"/>
        </w:rPr>
        <w:t xml:space="preserve"> </w:t>
      </w:r>
      <w:r>
        <w:rPr>
          <w:color w:val="231F20"/>
          <w:sz w:val="14"/>
        </w:rPr>
        <w:t>signed;</w:t>
      </w:r>
    </w:p>
    <w:p w14:paraId="076124D7" w14:textId="77777777" w:rsidR="003C5936" w:rsidRDefault="003C5936" w:rsidP="003C5936">
      <w:pPr>
        <w:pStyle w:val="ListParagraph"/>
        <w:numPr>
          <w:ilvl w:val="1"/>
          <w:numId w:val="5"/>
        </w:numPr>
        <w:tabs>
          <w:tab w:val="left" w:pos="524"/>
        </w:tabs>
        <w:spacing w:before="16" w:line="264" w:lineRule="auto"/>
        <w:ind w:right="237"/>
        <w:rPr>
          <w:sz w:val="14"/>
        </w:rPr>
      </w:pPr>
      <w:r>
        <w:rPr>
          <w:color w:val="231F20"/>
          <w:sz w:val="14"/>
        </w:rPr>
        <w:t xml:space="preserve">sent or delivered to the Company Secretary </w:t>
      </w:r>
      <w:r>
        <w:rPr>
          <w:color w:val="231F20"/>
          <w:spacing w:val="-7"/>
          <w:sz w:val="14"/>
        </w:rPr>
        <w:t xml:space="preserve">at </w:t>
      </w:r>
      <w:r>
        <w:rPr>
          <w:color w:val="231F20"/>
          <w:sz w:val="14"/>
        </w:rPr>
        <w:t xml:space="preserve">MARINE CONSERVATION SOCIETY, OVERROSS HOUSE, ROSS </w:t>
      </w:r>
      <w:r>
        <w:rPr>
          <w:color w:val="231F20"/>
          <w:spacing w:val="-3"/>
          <w:sz w:val="14"/>
        </w:rPr>
        <w:t>PARK,</w:t>
      </w:r>
    </w:p>
    <w:p w14:paraId="34CEEE20" w14:textId="71F7632F" w:rsidR="003C5936" w:rsidRDefault="003C5936" w:rsidP="003C5936">
      <w:pPr>
        <w:pStyle w:val="BodyText"/>
        <w:spacing w:line="164" w:lineRule="exact"/>
        <w:ind w:left="523"/>
      </w:pPr>
      <w:r>
        <w:rPr>
          <w:color w:val="231F20"/>
        </w:rPr>
        <w:t xml:space="preserve">ROSS-ON-WYE, HEREFORDSHIRE HR9 7US; </w:t>
      </w:r>
      <w:r w:rsidR="00B0218C">
        <w:rPr>
          <w:color w:val="231F20"/>
        </w:rPr>
        <w:t xml:space="preserve">or emailed to </w:t>
      </w:r>
      <w:r w:rsidR="008E4391">
        <w:t>info@mcsuk.org</w:t>
      </w:r>
      <w:r w:rsidR="00B0218C">
        <w:rPr>
          <w:color w:val="231F20"/>
        </w:rPr>
        <w:t xml:space="preserve"> </w:t>
      </w:r>
      <w:r>
        <w:rPr>
          <w:color w:val="231F20"/>
        </w:rPr>
        <w:t>and</w:t>
      </w:r>
    </w:p>
    <w:p w14:paraId="01921551" w14:textId="74607D08" w:rsidR="003C5936" w:rsidRPr="009B4056" w:rsidRDefault="003C5936" w:rsidP="003C5936">
      <w:pPr>
        <w:pStyle w:val="ListParagraph"/>
        <w:numPr>
          <w:ilvl w:val="1"/>
          <w:numId w:val="5"/>
        </w:numPr>
        <w:tabs>
          <w:tab w:val="left" w:pos="524"/>
        </w:tabs>
        <w:spacing w:before="16" w:line="264" w:lineRule="auto"/>
        <w:ind w:right="237"/>
        <w:rPr>
          <w:color w:val="231F20"/>
          <w:sz w:val="14"/>
        </w:rPr>
      </w:pPr>
      <w:proofErr w:type="gramStart"/>
      <w:r>
        <w:rPr>
          <w:color w:val="231F20"/>
          <w:sz w:val="14"/>
        </w:rPr>
        <w:t>received</w:t>
      </w:r>
      <w:proofErr w:type="gramEnd"/>
      <w:r>
        <w:rPr>
          <w:color w:val="231F20"/>
          <w:sz w:val="14"/>
        </w:rPr>
        <w:t xml:space="preserve"> by the Company no later than 10am </w:t>
      </w:r>
      <w:r w:rsidRPr="009B4056">
        <w:rPr>
          <w:color w:val="231F20"/>
          <w:spacing w:val="-7"/>
          <w:sz w:val="14"/>
        </w:rPr>
        <w:t xml:space="preserve">on </w:t>
      </w:r>
      <w:r w:rsidR="000C5270" w:rsidRPr="009B4056">
        <w:rPr>
          <w:color w:val="231F20"/>
          <w:sz w:val="14"/>
        </w:rPr>
        <w:t xml:space="preserve">Monday </w:t>
      </w:r>
      <w:r w:rsidR="00DD4B27" w:rsidRPr="009B4056">
        <w:rPr>
          <w:color w:val="231F20"/>
          <w:sz w:val="14"/>
        </w:rPr>
        <w:t>29 November 2021</w:t>
      </w:r>
      <w:r w:rsidRPr="009B4056">
        <w:rPr>
          <w:color w:val="231F20"/>
          <w:sz w:val="14"/>
        </w:rPr>
        <w:t>.</w:t>
      </w:r>
    </w:p>
    <w:p w14:paraId="5C486488" w14:textId="77777777" w:rsidR="003C5936" w:rsidRDefault="003C5936" w:rsidP="003C5936">
      <w:pPr>
        <w:pStyle w:val="ListParagraph"/>
        <w:numPr>
          <w:ilvl w:val="0"/>
          <w:numId w:val="2"/>
        </w:numPr>
        <w:tabs>
          <w:tab w:val="left" w:pos="411"/>
        </w:tabs>
        <w:spacing w:line="264" w:lineRule="auto"/>
        <w:ind w:right="244"/>
        <w:rPr>
          <w:sz w:val="14"/>
        </w:rPr>
      </w:pPr>
      <w:r w:rsidRPr="009B4056">
        <w:rPr>
          <w:color w:val="231F20"/>
          <w:sz w:val="14"/>
        </w:rPr>
        <w:t>In the case of a member which is a company</w:t>
      </w:r>
      <w:r>
        <w:rPr>
          <w:color w:val="231F20"/>
          <w:sz w:val="14"/>
        </w:rPr>
        <w:t xml:space="preserve">, </w:t>
      </w:r>
      <w:r>
        <w:rPr>
          <w:color w:val="231F20"/>
          <w:spacing w:val="-4"/>
          <w:sz w:val="14"/>
        </w:rPr>
        <w:t xml:space="preserve">this </w:t>
      </w:r>
      <w:r>
        <w:rPr>
          <w:color w:val="231F20"/>
          <w:sz w:val="14"/>
        </w:rPr>
        <w:t>proxy form, or instruction to amend or terminate a proxy instruction, must be executed under its common seal or signed on its behalf by an officer of the company or an attorney for the</w:t>
      </w:r>
      <w:r>
        <w:rPr>
          <w:color w:val="231F20"/>
          <w:spacing w:val="-4"/>
          <w:sz w:val="14"/>
        </w:rPr>
        <w:t xml:space="preserve"> </w:t>
      </w:r>
      <w:r>
        <w:rPr>
          <w:color w:val="231F20"/>
          <w:sz w:val="14"/>
        </w:rPr>
        <w:t>company.</w:t>
      </w:r>
    </w:p>
    <w:p w14:paraId="60459C05" w14:textId="77777777" w:rsidR="001627AD" w:rsidRDefault="001627AD" w:rsidP="003C5936">
      <w:pPr>
        <w:pStyle w:val="ListParagraph"/>
        <w:numPr>
          <w:ilvl w:val="0"/>
          <w:numId w:val="2"/>
        </w:numPr>
        <w:tabs>
          <w:tab w:val="left" w:pos="411"/>
        </w:tabs>
        <w:spacing w:line="264" w:lineRule="auto"/>
        <w:ind w:right="244"/>
        <w:rPr>
          <w:sz w:val="14"/>
        </w:rPr>
      </w:pPr>
      <w:r>
        <w:rPr>
          <w:color w:val="231F20"/>
          <w:sz w:val="14"/>
        </w:rPr>
        <w:t xml:space="preserve">Any power of attorney or any other authority </w:t>
      </w:r>
      <w:r>
        <w:rPr>
          <w:color w:val="231F20"/>
          <w:spacing w:val="-3"/>
          <w:sz w:val="14"/>
        </w:rPr>
        <w:t xml:space="preserve">under </w:t>
      </w:r>
      <w:r>
        <w:rPr>
          <w:color w:val="231F20"/>
          <w:sz w:val="14"/>
        </w:rPr>
        <w:t xml:space="preserve">which this proxy form </w:t>
      </w:r>
      <w:proofErr w:type="gramStart"/>
      <w:r>
        <w:rPr>
          <w:color w:val="231F20"/>
          <w:sz w:val="14"/>
        </w:rPr>
        <w:t>is signed</w:t>
      </w:r>
      <w:proofErr w:type="gramEnd"/>
      <w:r>
        <w:rPr>
          <w:color w:val="231F20"/>
          <w:sz w:val="14"/>
        </w:rPr>
        <w:t xml:space="preserve"> (or a duly certified copy of such power or authority) must be included with the proxy</w:t>
      </w:r>
      <w:r>
        <w:rPr>
          <w:color w:val="231F20"/>
          <w:spacing w:val="-1"/>
          <w:sz w:val="14"/>
        </w:rPr>
        <w:t xml:space="preserve"> </w:t>
      </w:r>
      <w:r>
        <w:rPr>
          <w:color w:val="231F20"/>
          <w:sz w:val="14"/>
        </w:rPr>
        <w:t>form.</w:t>
      </w:r>
    </w:p>
    <w:p w14:paraId="697F5B02" w14:textId="77777777" w:rsidR="00DE607F" w:rsidRDefault="008D02D8">
      <w:pPr>
        <w:pStyle w:val="BodyText"/>
        <w:spacing w:before="129"/>
        <w:ind w:left="410"/>
        <w:rPr>
          <w:b/>
        </w:rPr>
      </w:pPr>
      <w:r>
        <w:rPr>
          <w:b/>
          <w:color w:val="4FB3CB"/>
        </w:rPr>
        <w:t>Changing proxy instructions</w:t>
      </w:r>
    </w:p>
    <w:p w14:paraId="55D34AD8" w14:textId="77777777" w:rsidR="00DE607F" w:rsidRPr="001627AD" w:rsidRDefault="008D02D8" w:rsidP="003C5936">
      <w:pPr>
        <w:pStyle w:val="ListParagraph"/>
        <w:numPr>
          <w:ilvl w:val="0"/>
          <w:numId w:val="2"/>
        </w:numPr>
        <w:tabs>
          <w:tab w:val="left" w:pos="411"/>
        </w:tabs>
        <w:spacing w:line="264" w:lineRule="auto"/>
        <w:ind w:right="244"/>
        <w:rPr>
          <w:color w:val="231F20"/>
          <w:sz w:val="14"/>
        </w:rPr>
      </w:pPr>
      <w:r w:rsidRPr="001627AD">
        <w:rPr>
          <w:color w:val="231F20"/>
          <w:spacing w:val="-5"/>
          <w:sz w:val="14"/>
        </w:rPr>
        <w:t xml:space="preserve">To </w:t>
      </w:r>
      <w:r w:rsidRPr="001627AD">
        <w:rPr>
          <w:color w:val="231F20"/>
          <w:sz w:val="14"/>
        </w:rPr>
        <w:t xml:space="preserve">change your proxy instructions simply </w:t>
      </w:r>
      <w:r w:rsidRPr="001627AD">
        <w:rPr>
          <w:color w:val="231F20"/>
          <w:spacing w:val="-3"/>
          <w:sz w:val="14"/>
        </w:rPr>
        <w:t xml:space="preserve">submit </w:t>
      </w:r>
      <w:r w:rsidRPr="001627AD">
        <w:rPr>
          <w:color w:val="231F20"/>
          <w:sz w:val="14"/>
        </w:rPr>
        <w:t xml:space="preserve">a new proxy appointment using the method set out above. Note that the cut-off time for receipt of proxy appointments (see above) also </w:t>
      </w:r>
      <w:r w:rsidR="001627AD">
        <w:rPr>
          <w:color w:val="231F20"/>
          <w:sz w:val="14"/>
        </w:rPr>
        <w:t>applies</w:t>
      </w:r>
      <w:r w:rsidRPr="001627AD">
        <w:rPr>
          <w:color w:val="231F20"/>
          <w:sz w:val="14"/>
        </w:rPr>
        <w:t xml:space="preserve"> in relation to amended</w:t>
      </w:r>
      <w:r w:rsidRPr="001627AD">
        <w:rPr>
          <w:color w:val="231F20"/>
          <w:spacing w:val="-1"/>
          <w:sz w:val="14"/>
        </w:rPr>
        <w:t xml:space="preserve"> </w:t>
      </w:r>
      <w:r w:rsidRPr="001627AD">
        <w:rPr>
          <w:color w:val="231F20"/>
          <w:sz w:val="14"/>
        </w:rPr>
        <w:t>instructions;</w:t>
      </w:r>
      <w:r w:rsidR="001627AD">
        <w:rPr>
          <w:color w:val="231F20"/>
          <w:sz w:val="14"/>
        </w:rPr>
        <w:t xml:space="preserve"> </w:t>
      </w:r>
      <w:r w:rsidRPr="001627AD">
        <w:rPr>
          <w:color w:val="231F20"/>
          <w:sz w:val="14"/>
        </w:rPr>
        <w:t xml:space="preserve">any amended proxy appointment received after the relevant cut-off time will be disregarded. </w:t>
      </w:r>
      <w:proofErr w:type="gramStart"/>
      <w:r w:rsidRPr="001627AD">
        <w:rPr>
          <w:color w:val="231F20"/>
          <w:sz w:val="14"/>
        </w:rPr>
        <w:t xml:space="preserve">Where you have appointed a proxy using the hard-copy proxy form and would like to change the instructions using another hard-copy proxy form, please contact </w:t>
      </w:r>
      <w:r w:rsidR="001627AD">
        <w:rPr>
          <w:color w:val="231F20"/>
          <w:sz w:val="14"/>
        </w:rPr>
        <w:t>the Company Secretary, details below (paragraph 10).</w:t>
      </w:r>
      <w:proofErr w:type="gramEnd"/>
      <w:r w:rsidR="001627AD">
        <w:rPr>
          <w:color w:val="231F20"/>
          <w:sz w:val="14"/>
        </w:rPr>
        <w:t xml:space="preserve">  </w:t>
      </w:r>
      <w:r w:rsidRPr="001627AD">
        <w:rPr>
          <w:color w:val="231F20"/>
          <w:sz w:val="14"/>
        </w:rPr>
        <w:t>If you submit</w:t>
      </w:r>
      <w:r w:rsidR="001627AD">
        <w:rPr>
          <w:color w:val="231F20"/>
          <w:sz w:val="14"/>
        </w:rPr>
        <w:t xml:space="preserve"> </w:t>
      </w:r>
      <w:r w:rsidRPr="001627AD">
        <w:rPr>
          <w:color w:val="231F20"/>
          <w:sz w:val="14"/>
        </w:rPr>
        <w:t>more than one valid proxy appointment, the appointment received last before the latest time for the receipt of proxies will take precedence.</w:t>
      </w:r>
    </w:p>
    <w:p w14:paraId="25EB289F" w14:textId="77777777" w:rsidR="00DE607F" w:rsidRDefault="008D02D8">
      <w:pPr>
        <w:pStyle w:val="BodyText"/>
        <w:spacing w:before="6"/>
        <w:rPr>
          <w:sz w:val="12"/>
        </w:rPr>
      </w:pPr>
      <w:r>
        <w:br w:type="column"/>
      </w:r>
    </w:p>
    <w:p w14:paraId="498221AB" w14:textId="77777777" w:rsidR="003C5936" w:rsidRDefault="003C5936" w:rsidP="003C5936">
      <w:pPr>
        <w:pStyle w:val="BodyText"/>
        <w:spacing w:before="132"/>
        <w:ind w:left="410"/>
        <w:rPr>
          <w:b/>
        </w:rPr>
      </w:pPr>
      <w:r>
        <w:rPr>
          <w:b/>
          <w:color w:val="4FB3CB"/>
        </w:rPr>
        <w:t>Termination of proxy appointments</w:t>
      </w:r>
    </w:p>
    <w:p w14:paraId="20528905" w14:textId="77777777" w:rsidR="003C5936" w:rsidRPr="00664439" w:rsidRDefault="003C5936" w:rsidP="00664439">
      <w:pPr>
        <w:pStyle w:val="ListParagraph"/>
        <w:numPr>
          <w:ilvl w:val="0"/>
          <w:numId w:val="2"/>
        </w:numPr>
        <w:tabs>
          <w:tab w:val="left" w:pos="411"/>
        </w:tabs>
        <w:ind w:left="413" w:right="244" w:hanging="249"/>
        <w:rPr>
          <w:color w:val="231F20"/>
          <w:sz w:val="14"/>
        </w:rPr>
      </w:pPr>
      <w:r w:rsidRPr="00664439">
        <w:rPr>
          <w:color w:val="231F20"/>
          <w:sz w:val="14"/>
        </w:rPr>
        <w:t>In order to revoke a proxy instruction you will need to inform the Company by sending a signed hard copy notice clearly stating your intention</w:t>
      </w:r>
      <w:r w:rsidR="00664439">
        <w:rPr>
          <w:color w:val="231F20"/>
          <w:sz w:val="14"/>
        </w:rPr>
        <w:t xml:space="preserve"> </w:t>
      </w:r>
      <w:r w:rsidRPr="00664439">
        <w:rPr>
          <w:color w:val="231F20"/>
          <w:sz w:val="14"/>
        </w:rPr>
        <w:t>to revoke your proxy appointment to the Company Secretary at the address below (paragraph 10).</w:t>
      </w:r>
    </w:p>
    <w:p w14:paraId="195F4DE0" w14:textId="77777777" w:rsidR="00DE607F" w:rsidRDefault="008D02D8">
      <w:pPr>
        <w:pStyle w:val="BodyText"/>
        <w:spacing w:before="123"/>
        <w:ind w:left="410"/>
        <w:rPr>
          <w:b/>
        </w:rPr>
      </w:pPr>
      <w:r>
        <w:rPr>
          <w:b/>
          <w:color w:val="4FB3CB"/>
        </w:rPr>
        <w:t>Communication</w:t>
      </w:r>
    </w:p>
    <w:p w14:paraId="783B41AB" w14:textId="3B217BC5" w:rsidR="00DE607F" w:rsidRPr="001627AD" w:rsidRDefault="001627AD" w:rsidP="003C5936">
      <w:pPr>
        <w:pStyle w:val="ListParagraph"/>
        <w:numPr>
          <w:ilvl w:val="0"/>
          <w:numId w:val="2"/>
        </w:numPr>
        <w:tabs>
          <w:tab w:val="left" w:pos="411"/>
        </w:tabs>
        <w:spacing w:line="264" w:lineRule="auto"/>
        <w:ind w:right="244"/>
        <w:rPr>
          <w:sz w:val="14"/>
        </w:rPr>
      </w:pPr>
      <w:r>
        <w:rPr>
          <w:color w:val="231F20"/>
          <w:sz w:val="14"/>
        </w:rPr>
        <w:t>M</w:t>
      </w:r>
      <w:r w:rsidR="008D02D8" w:rsidRPr="001627AD">
        <w:rPr>
          <w:color w:val="231F20"/>
          <w:sz w:val="14"/>
        </w:rPr>
        <w:t xml:space="preserve">embers who have general queries about the Meeting should contact </w:t>
      </w:r>
      <w:r>
        <w:rPr>
          <w:color w:val="231F20"/>
          <w:sz w:val="14"/>
        </w:rPr>
        <w:t xml:space="preserve">the Company Secretary, </w:t>
      </w:r>
      <w:r w:rsidR="008D02D8" w:rsidRPr="001627AD">
        <w:rPr>
          <w:color w:val="231F20"/>
          <w:sz w:val="14"/>
        </w:rPr>
        <w:t xml:space="preserve">NICOLA SPENCER by post at MARINE CONSERVATION SOCIETY, OVERROSS HOUSE, ROSS </w:t>
      </w:r>
      <w:r w:rsidR="008D02D8" w:rsidRPr="001627AD">
        <w:rPr>
          <w:color w:val="231F20"/>
          <w:spacing w:val="-3"/>
          <w:sz w:val="14"/>
        </w:rPr>
        <w:t xml:space="preserve">PARK, </w:t>
      </w:r>
      <w:r w:rsidR="008D02D8" w:rsidRPr="001627AD">
        <w:rPr>
          <w:color w:val="231F20"/>
          <w:sz w:val="14"/>
        </w:rPr>
        <w:t xml:space="preserve">ROSS-ON-WYE, HEREFORDSHIRE HR9 7US, or </w:t>
      </w:r>
      <w:r w:rsidR="000C5270">
        <w:rPr>
          <w:color w:val="231F20"/>
          <w:sz w:val="14"/>
        </w:rPr>
        <w:t>email info@mcsuk.org</w:t>
      </w:r>
      <w:r w:rsidR="008D02D8" w:rsidRPr="001627AD">
        <w:rPr>
          <w:color w:val="231F20"/>
          <w:sz w:val="14"/>
        </w:rPr>
        <w:t xml:space="preserve"> (no </w:t>
      </w:r>
      <w:r w:rsidR="008D02D8" w:rsidRPr="001627AD">
        <w:rPr>
          <w:color w:val="231F20"/>
          <w:spacing w:val="-4"/>
          <w:sz w:val="14"/>
        </w:rPr>
        <w:t xml:space="preserve">other </w:t>
      </w:r>
      <w:r w:rsidR="008D02D8" w:rsidRPr="001627AD">
        <w:rPr>
          <w:color w:val="231F20"/>
          <w:sz w:val="14"/>
        </w:rPr>
        <w:t>methods of communication will be</w:t>
      </w:r>
      <w:r w:rsidR="008D02D8" w:rsidRPr="001627AD">
        <w:rPr>
          <w:color w:val="231F20"/>
          <w:spacing w:val="-1"/>
          <w:sz w:val="14"/>
        </w:rPr>
        <w:t xml:space="preserve"> </w:t>
      </w:r>
      <w:r w:rsidR="008D02D8" w:rsidRPr="001627AD">
        <w:rPr>
          <w:color w:val="231F20"/>
          <w:sz w:val="14"/>
        </w:rPr>
        <w:t>accepted).</w:t>
      </w:r>
      <w:r>
        <w:rPr>
          <w:color w:val="231F20"/>
          <w:sz w:val="14"/>
        </w:rPr>
        <w:t xml:space="preserve"> All proxy instructions </w:t>
      </w:r>
      <w:proofErr w:type="gramStart"/>
      <w:r>
        <w:rPr>
          <w:color w:val="231F20"/>
          <w:sz w:val="14"/>
        </w:rPr>
        <w:t>should also be sent</w:t>
      </w:r>
      <w:proofErr w:type="gramEnd"/>
      <w:r>
        <w:rPr>
          <w:color w:val="231F20"/>
          <w:sz w:val="14"/>
        </w:rPr>
        <w:t xml:space="preserve"> to this address.</w:t>
      </w:r>
    </w:p>
    <w:p w14:paraId="14533F46" w14:textId="77777777" w:rsidR="00DE607F" w:rsidRDefault="00DE607F">
      <w:pPr>
        <w:spacing w:line="264" w:lineRule="auto"/>
        <w:rPr>
          <w:sz w:val="14"/>
        </w:rPr>
        <w:sectPr w:rsidR="00DE607F">
          <w:type w:val="continuous"/>
          <w:pgSz w:w="11910" w:h="16840"/>
          <w:pgMar w:top="1580" w:right="740" w:bottom="280" w:left="800" w:header="720" w:footer="720" w:gutter="0"/>
          <w:cols w:num="3" w:space="720" w:equalWidth="0">
            <w:col w:w="3283" w:space="130"/>
            <w:col w:w="3345" w:space="56"/>
            <w:col w:w="3556"/>
          </w:cols>
        </w:sectPr>
      </w:pPr>
    </w:p>
    <w:p w14:paraId="58AF2789" w14:textId="77777777" w:rsidR="00DE607F" w:rsidRDefault="00DE607F">
      <w:pPr>
        <w:pStyle w:val="BodyText"/>
        <w:rPr>
          <w:sz w:val="20"/>
        </w:rPr>
      </w:pPr>
    </w:p>
    <w:p w14:paraId="528C9B12" w14:textId="77777777" w:rsidR="00DE607F" w:rsidRDefault="00DE607F">
      <w:pPr>
        <w:pStyle w:val="BodyText"/>
        <w:rPr>
          <w:sz w:val="20"/>
        </w:rPr>
      </w:pPr>
    </w:p>
    <w:p w14:paraId="7725D561" w14:textId="77777777" w:rsidR="00DE607F" w:rsidRDefault="00DE607F">
      <w:pPr>
        <w:pStyle w:val="BodyText"/>
        <w:rPr>
          <w:sz w:val="20"/>
        </w:rPr>
      </w:pPr>
    </w:p>
    <w:p w14:paraId="0177F443" w14:textId="77777777" w:rsidR="00DE607F" w:rsidRDefault="00DE607F">
      <w:pPr>
        <w:pStyle w:val="BodyText"/>
        <w:rPr>
          <w:sz w:val="20"/>
        </w:rPr>
      </w:pPr>
    </w:p>
    <w:p w14:paraId="71E251EE" w14:textId="77777777" w:rsidR="00DE607F" w:rsidRDefault="00DE607F">
      <w:pPr>
        <w:pStyle w:val="BodyText"/>
        <w:spacing w:before="11"/>
        <w:rPr>
          <w:sz w:val="22"/>
        </w:rPr>
      </w:pPr>
    </w:p>
    <w:p w14:paraId="126DFC05" w14:textId="77777777" w:rsidR="00DE607F" w:rsidRDefault="008D02D8">
      <w:pPr>
        <w:ind w:left="1887"/>
        <w:rPr>
          <w:rFonts w:ascii="Myriad Pro Light SemiCond"/>
          <w:sz w:val="16"/>
        </w:rPr>
      </w:pPr>
      <w:r>
        <w:rPr>
          <w:rFonts w:ascii="Myriad Pro Light SemiCond"/>
          <w:color w:val="231F20"/>
          <w:sz w:val="16"/>
        </w:rPr>
        <w:t>Company Limited by Guarantee No: 2550966.</w:t>
      </w:r>
    </w:p>
    <w:p w14:paraId="206A01B1" w14:textId="77777777" w:rsidR="00DE607F" w:rsidRDefault="008D02D8">
      <w:pPr>
        <w:spacing w:before="41"/>
        <w:ind w:left="1887"/>
        <w:rPr>
          <w:rFonts w:ascii="Myriad Pro Light SemiCond"/>
          <w:sz w:val="16"/>
        </w:rPr>
      </w:pPr>
      <w:r>
        <w:rPr>
          <w:rFonts w:ascii="Myriad Pro Light SemiCond"/>
          <w:color w:val="231F20"/>
          <w:sz w:val="16"/>
        </w:rPr>
        <w:t xml:space="preserve">Registered Charity No: 1004005 </w:t>
      </w:r>
      <w:r>
        <w:rPr>
          <w:rFonts w:ascii="Myriad Pro Light SemiCond"/>
          <w:color w:val="231F20"/>
          <w:sz w:val="14"/>
        </w:rPr>
        <w:t>(England and Wales)</w:t>
      </w:r>
      <w:proofErr w:type="gramStart"/>
      <w:r>
        <w:rPr>
          <w:rFonts w:ascii="Myriad Pro Light SemiCond"/>
          <w:color w:val="231F20"/>
          <w:sz w:val="16"/>
        </w:rPr>
        <w:t>;</w:t>
      </w:r>
      <w:proofErr w:type="gramEnd"/>
      <w:r>
        <w:rPr>
          <w:rFonts w:ascii="Myriad Pro Light SemiCond"/>
          <w:color w:val="231F20"/>
          <w:sz w:val="16"/>
        </w:rPr>
        <w:t xml:space="preserve"> SC037480 </w:t>
      </w:r>
      <w:r>
        <w:rPr>
          <w:rFonts w:ascii="Myriad Pro Light SemiCond"/>
          <w:color w:val="231F20"/>
          <w:sz w:val="14"/>
        </w:rPr>
        <w:t>(Scotland)</w:t>
      </w:r>
      <w:r>
        <w:rPr>
          <w:rFonts w:ascii="Myriad Pro Light SemiCond"/>
          <w:color w:val="231F20"/>
          <w:sz w:val="16"/>
        </w:rPr>
        <w:t>.</w:t>
      </w:r>
    </w:p>
    <w:p w14:paraId="1DCFADC8" w14:textId="77777777" w:rsidR="00DE607F" w:rsidRDefault="00DE607F">
      <w:pPr>
        <w:pStyle w:val="BodyText"/>
        <w:spacing w:before="7"/>
        <w:rPr>
          <w:rFonts w:ascii="Myriad Pro Light SemiCond"/>
          <w:sz w:val="26"/>
        </w:rPr>
      </w:pPr>
    </w:p>
    <w:p w14:paraId="434A9A43" w14:textId="77777777" w:rsidR="00DE607F" w:rsidRDefault="008D02D8">
      <w:pPr>
        <w:spacing w:before="100" w:line="363" w:lineRule="exact"/>
        <w:ind w:left="1887"/>
        <w:rPr>
          <w:b/>
          <w:sz w:val="30"/>
        </w:rPr>
      </w:pPr>
      <w:r>
        <w:rPr>
          <w:b/>
          <w:color w:val="231F20"/>
          <w:sz w:val="30"/>
        </w:rPr>
        <w:t>Marine Conservation Society (The “Company”)</w:t>
      </w:r>
    </w:p>
    <w:p w14:paraId="200CD68E" w14:textId="77777777" w:rsidR="00DE607F" w:rsidRDefault="008D02D8">
      <w:pPr>
        <w:spacing w:line="494" w:lineRule="exact"/>
        <w:ind w:left="1887"/>
        <w:rPr>
          <w:sz w:val="42"/>
        </w:rPr>
      </w:pPr>
      <w:r>
        <w:rPr>
          <w:color w:val="231F20"/>
          <w:sz w:val="42"/>
        </w:rPr>
        <w:t>Proxy Form</w:t>
      </w:r>
    </w:p>
    <w:p w14:paraId="278FD3BD" w14:textId="4AAEE053" w:rsidR="00DE607F" w:rsidRDefault="008D02D8">
      <w:pPr>
        <w:pStyle w:val="Heading2"/>
        <w:spacing w:before="166" w:line="247" w:lineRule="auto"/>
        <w:ind w:right="2100"/>
      </w:pPr>
      <w:r>
        <w:rPr>
          <w:color w:val="231F20"/>
        </w:rPr>
        <w:t xml:space="preserve">At the Annual General Meeting of the Company to </w:t>
      </w:r>
      <w:proofErr w:type="gramStart"/>
      <w:r>
        <w:rPr>
          <w:color w:val="231F20"/>
        </w:rPr>
        <w:t>be held</w:t>
      </w:r>
      <w:proofErr w:type="gramEnd"/>
      <w:r>
        <w:rPr>
          <w:color w:val="231F20"/>
        </w:rPr>
        <w:t xml:space="preserve"> on the </w:t>
      </w:r>
      <w:r w:rsidR="00DD4B27">
        <w:rPr>
          <w:color w:val="231F20"/>
        </w:rPr>
        <w:t>2</w:t>
      </w:r>
      <w:r w:rsidR="00983885">
        <w:rPr>
          <w:color w:val="231F20"/>
        </w:rPr>
        <w:t>nd</w:t>
      </w:r>
      <w:r w:rsidR="00DD4B27">
        <w:rPr>
          <w:color w:val="231F20"/>
        </w:rPr>
        <w:t xml:space="preserve"> </w:t>
      </w:r>
      <w:r>
        <w:rPr>
          <w:color w:val="231F20"/>
        </w:rPr>
        <w:t xml:space="preserve">day of </w:t>
      </w:r>
      <w:r w:rsidR="00DD4B27">
        <w:rPr>
          <w:color w:val="231F20"/>
        </w:rPr>
        <w:t>DECEMBER 2021</w:t>
      </w:r>
      <w:r>
        <w:rPr>
          <w:color w:val="231F20"/>
        </w:rPr>
        <w:t xml:space="preserve"> and any adjournment thereof:</w:t>
      </w:r>
    </w:p>
    <w:p w14:paraId="53BABE72" w14:textId="77777777" w:rsidR="00DE607F" w:rsidRDefault="00DE607F">
      <w:pPr>
        <w:pStyle w:val="BodyText"/>
        <w:rPr>
          <w:sz w:val="22"/>
        </w:rPr>
      </w:pPr>
    </w:p>
    <w:p w14:paraId="3E28EB83" w14:textId="77777777" w:rsidR="00DE607F" w:rsidRDefault="008D02D8">
      <w:pPr>
        <w:ind w:left="1887"/>
        <w:rPr>
          <w:sz w:val="18"/>
        </w:rPr>
      </w:pPr>
      <w:r>
        <w:rPr>
          <w:color w:val="231F20"/>
          <w:sz w:val="18"/>
        </w:rPr>
        <w:t>I</w:t>
      </w:r>
    </w:p>
    <w:p w14:paraId="42DFE119" w14:textId="77777777" w:rsidR="00DE607F" w:rsidRDefault="00DE607F">
      <w:pPr>
        <w:pStyle w:val="BodyText"/>
        <w:spacing w:before="3"/>
        <w:rPr>
          <w:sz w:val="29"/>
        </w:rPr>
      </w:pPr>
    </w:p>
    <w:p w14:paraId="21CB5420" w14:textId="77777777" w:rsidR="00DE607F" w:rsidRDefault="008D02D8">
      <w:pPr>
        <w:ind w:left="1887"/>
        <w:rPr>
          <w:sz w:val="18"/>
        </w:rPr>
      </w:pPr>
      <w:proofErr w:type="gramStart"/>
      <w:r>
        <w:rPr>
          <w:color w:val="231F20"/>
          <w:sz w:val="18"/>
        </w:rPr>
        <w:t>of</w:t>
      </w:r>
      <w:proofErr w:type="gramEnd"/>
    </w:p>
    <w:p w14:paraId="10671383" w14:textId="77777777" w:rsidR="00DE607F" w:rsidRDefault="00DE607F">
      <w:pPr>
        <w:pStyle w:val="BodyText"/>
        <w:spacing w:before="10"/>
        <w:rPr>
          <w:sz w:val="25"/>
        </w:rPr>
      </w:pPr>
    </w:p>
    <w:p w14:paraId="5D6451CB" w14:textId="279C358E" w:rsidR="00DE607F" w:rsidRDefault="008D02D8">
      <w:pPr>
        <w:spacing w:before="1" w:line="247" w:lineRule="auto"/>
        <w:ind w:left="1887" w:right="2100"/>
        <w:rPr>
          <w:sz w:val="18"/>
        </w:rPr>
      </w:pPr>
      <w:proofErr w:type="gramStart"/>
      <w:r>
        <w:rPr>
          <w:color w:val="231F20"/>
          <w:sz w:val="18"/>
        </w:rPr>
        <w:t>a</w:t>
      </w:r>
      <w:proofErr w:type="gramEnd"/>
      <w:r>
        <w:rPr>
          <w:color w:val="231F20"/>
          <w:sz w:val="18"/>
        </w:rPr>
        <w:t xml:space="preserve"> member of Marine Conservation Society hereby appoint the Chair of the Company or if she is not present the </w:t>
      </w:r>
      <w:r w:rsidR="00B40498">
        <w:rPr>
          <w:color w:val="231F20"/>
          <w:sz w:val="18"/>
        </w:rPr>
        <w:t>chair</w:t>
      </w:r>
      <w:r>
        <w:rPr>
          <w:color w:val="231F20"/>
          <w:sz w:val="18"/>
        </w:rPr>
        <w:t xml:space="preserve"> of the Meeting or*</w:t>
      </w:r>
    </w:p>
    <w:p w14:paraId="6CA2C457" w14:textId="77777777" w:rsidR="00DE607F" w:rsidRDefault="00DE607F">
      <w:pPr>
        <w:pStyle w:val="BodyText"/>
        <w:rPr>
          <w:sz w:val="20"/>
        </w:rPr>
      </w:pPr>
    </w:p>
    <w:p w14:paraId="3B533784" w14:textId="77777777" w:rsidR="00DE607F" w:rsidRDefault="00DE607F">
      <w:pPr>
        <w:pStyle w:val="BodyText"/>
        <w:rPr>
          <w:sz w:val="20"/>
        </w:rPr>
      </w:pPr>
    </w:p>
    <w:p w14:paraId="02858AD0" w14:textId="77777777" w:rsidR="00DE607F" w:rsidRDefault="00DE607F">
      <w:pPr>
        <w:pStyle w:val="BodyText"/>
        <w:spacing w:before="2"/>
        <w:rPr>
          <w:sz w:val="29"/>
        </w:rPr>
      </w:pPr>
    </w:p>
    <w:p w14:paraId="582B0874" w14:textId="1C5477D7" w:rsidR="00DE607F" w:rsidRDefault="008D02D8">
      <w:pPr>
        <w:spacing w:before="1" w:line="247" w:lineRule="auto"/>
        <w:ind w:left="1887" w:right="2411"/>
        <w:rPr>
          <w:sz w:val="18"/>
        </w:rPr>
      </w:pPr>
      <w:r>
        <w:rPr>
          <w:color w:val="231F20"/>
          <w:sz w:val="18"/>
        </w:rPr>
        <w:t xml:space="preserve">as my proxy to vote for me on my behalf at the Annual General Meeting of the Company to be held on the </w:t>
      </w:r>
      <w:r w:rsidR="00DD4B27">
        <w:rPr>
          <w:color w:val="231F20"/>
          <w:sz w:val="18"/>
        </w:rPr>
        <w:t>2</w:t>
      </w:r>
      <w:r w:rsidR="00983885">
        <w:rPr>
          <w:color w:val="231F20"/>
          <w:sz w:val="18"/>
        </w:rPr>
        <w:t>nd</w:t>
      </w:r>
      <w:r w:rsidR="00DD4B27">
        <w:rPr>
          <w:color w:val="231F20"/>
          <w:sz w:val="18"/>
        </w:rPr>
        <w:t xml:space="preserve"> </w:t>
      </w:r>
      <w:r>
        <w:rPr>
          <w:color w:val="231F20"/>
          <w:sz w:val="18"/>
        </w:rPr>
        <w:t xml:space="preserve">day of </w:t>
      </w:r>
      <w:r w:rsidR="00DD4B27">
        <w:rPr>
          <w:color w:val="231F20"/>
          <w:sz w:val="18"/>
        </w:rPr>
        <w:t>December 2021</w:t>
      </w:r>
      <w:r>
        <w:rPr>
          <w:color w:val="231F20"/>
          <w:sz w:val="18"/>
        </w:rPr>
        <w:t xml:space="preserve"> and any adjournment thereof.</w:t>
      </w:r>
    </w:p>
    <w:p w14:paraId="05F04182" w14:textId="77777777" w:rsidR="00DE607F" w:rsidRDefault="00DE607F">
      <w:pPr>
        <w:pStyle w:val="BodyText"/>
        <w:rPr>
          <w:sz w:val="20"/>
        </w:rPr>
      </w:pPr>
    </w:p>
    <w:p w14:paraId="6D0DC9E7" w14:textId="77777777" w:rsidR="00DE607F" w:rsidRDefault="00DE607F">
      <w:pPr>
        <w:pStyle w:val="BodyText"/>
        <w:spacing w:before="2"/>
        <w:rPr>
          <w:sz w:val="17"/>
        </w:rPr>
      </w:pPr>
    </w:p>
    <w:p w14:paraId="45078D2B" w14:textId="2442C2C1" w:rsidR="00DE607F" w:rsidRDefault="008D02D8">
      <w:pPr>
        <w:tabs>
          <w:tab w:val="left" w:pos="4047"/>
          <w:tab w:val="left" w:pos="7647"/>
          <w:tab w:val="left" w:pos="8452"/>
        </w:tabs>
        <w:spacing w:line="494" w:lineRule="auto"/>
        <w:ind w:left="1887" w:right="1911"/>
        <w:rPr>
          <w:sz w:val="18"/>
        </w:rPr>
      </w:pPr>
      <w:r>
        <w:rPr>
          <w:color w:val="231F20"/>
          <w:sz w:val="18"/>
        </w:rPr>
        <w:t>Signed</w:t>
      </w:r>
      <w:r>
        <w:rPr>
          <w:color w:val="231F20"/>
          <w:sz w:val="18"/>
          <w:u w:val="dotted" w:color="231F20"/>
        </w:rPr>
        <w:tab/>
      </w:r>
      <w:r>
        <w:rPr>
          <w:color w:val="231F20"/>
          <w:sz w:val="18"/>
          <w:u w:val="dotted" w:color="231F20"/>
        </w:rPr>
        <w:tab/>
      </w:r>
      <w:r>
        <w:rPr>
          <w:color w:val="231F20"/>
          <w:sz w:val="18"/>
          <w:u w:val="dotted" w:color="231F20"/>
        </w:rPr>
        <w:tab/>
      </w:r>
      <w:r>
        <w:rPr>
          <w:color w:val="231F20"/>
          <w:sz w:val="18"/>
        </w:rPr>
        <w:t xml:space="preserve"> on the</w:t>
      </w:r>
      <w:r>
        <w:rPr>
          <w:color w:val="231F20"/>
          <w:sz w:val="18"/>
        </w:rPr>
        <w:tab/>
        <w:t>day</w:t>
      </w:r>
      <w:r>
        <w:rPr>
          <w:color w:val="231F20"/>
          <w:spacing w:val="-2"/>
          <w:sz w:val="18"/>
        </w:rPr>
        <w:t xml:space="preserve"> </w:t>
      </w:r>
      <w:r>
        <w:rPr>
          <w:color w:val="231F20"/>
          <w:sz w:val="18"/>
        </w:rPr>
        <w:t>of</w:t>
      </w:r>
      <w:r>
        <w:rPr>
          <w:color w:val="231F20"/>
          <w:sz w:val="18"/>
        </w:rPr>
        <w:tab/>
      </w:r>
      <w:r w:rsidR="00DD4B27">
        <w:rPr>
          <w:color w:val="231F20"/>
          <w:sz w:val="18"/>
        </w:rPr>
        <w:t>2021</w:t>
      </w:r>
    </w:p>
    <w:p w14:paraId="4DBF73FA" w14:textId="77777777" w:rsidR="00DE607F" w:rsidRDefault="00DE607F">
      <w:pPr>
        <w:pStyle w:val="BodyText"/>
        <w:spacing w:before="8"/>
        <w:rPr>
          <w:sz w:val="23"/>
        </w:rPr>
      </w:pPr>
    </w:p>
    <w:p w14:paraId="44D110FE" w14:textId="341BE5C0" w:rsidR="00DE607F" w:rsidRDefault="008D02D8">
      <w:pPr>
        <w:spacing w:line="247" w:lineRule="auto"/>
        <w:ind w:left="1887" w:right="2025"/>
        <w:rPr>
          <w:sz w:val="18"/>
        </w:rPr>
      </w:pPr>
      <w:r>
        <w:rPr>
          <w:color w:val="231F20"/>
          <w:sz w:val="18"/>
        </w:rPr>
        <w:t>*If you do not wish to appoint the C</w:t>
      </w:r>
      <w:r w:rsidR="00B40498">
        <w:rPr>
          <w:color w:val="231F20"/>
          <w:sz w:val="18"/>
        </w:rPr>
        <w:t xml:space="preserve">hair or the chair </w:t>
      </w:r>
      <w:r>
        <w:rPr>
          <w:color w:val="231F20"/>
          <w:sz w:val="18"/>
        </w:rPr>
        <w:t>of the meeting, please delete the refere</w:t>
      </w:r>
      <w:r w:rsidR="00B40498">
        <w:rPr>
          <w:color w:val="231F20"/>
          <w:sz w:val="18"/>
        </w:rPr>
        <w:t>nce to the Chair/chair</w:t>
      </w:r>
      <w:r>
        <w:rPr>
          <w:color w:val="231F20"/>
          <w:sz w:val="18"/>
        </w:rPr>
        <w:t xml:space="preserve"> of the meeting and insert the name and address of your appointee in the space that follows.</w:t>
      </w:r>
    </w:p>
    <w:p w14:paraId="2385AB94" w14:textId="77777777" w:rsidR="00DE607F" w:rsidRDefault="00DE607F">
      <w:pPr>
        <w:pStyle w:val="BodyText"/>
        <w:spacing w:before="8"/>
        <w:rPr>
          <w:sz w:val="18"/>
        </w:rPr>
      </w:pPr>
    </w:p>
    <w:p w14:paraId="5A14154C" w14:textId="77777777" w:rsidR="00DE607F" w:rsidRDefault="008D02D8">
      <w:pPr>
        <w:spacing w:line="247" w:lineRule="auto"/>
        <w:ind w:left="1887" w:right="2013"/>
        <w:rPr>
          <w:sz w:val="18"/>
        </w:rPr>
      </w:pPr>
      <w:r>
        <w:rPr>
          <w:color w:val="231F20"/>
          <w:sz w:val="18"/>
        </w:rPr>
        <w:t xml:space="preserve">The instrument appointing a proxy </w:t>
      </w:r>
      <w:proofErr w:type="gramStart"/>
      <w:r>
        <w:rPr>
          <w:color w:val="231F20"/>
          <w:sz w:val="18"/>
        </w:rPr>
        <w:t>shall be deemed</w:t>
      </w:r>
      <w:proofErr w:type="gramEnd"/>
      <w:r>
        <w:rPr>
          <w:color w:val="231F20"/>
          <w:sz w:val="18"/>
        </w:rPr>
        <w:t xml:space="preserve"> to confer authority to demand or join in demanding a poll and may contain directions as to how the proxy is to vote</w:t>
      </w:r>
    </w:p>
    <w:p w14:paraId="4F81D7DB" w14:textId="77777777" w:rsidR="00DE607F" w:rsidRDefault="008D02D8">
      <w:pPr>
        <w:ind w:left="1887"/>
        <w:rPr>
          <w:sz w:val="18"/>
        </w:rPr>
      </w:pPr>
      <w:proofErr w:type="gramStart"/>
      <w:r>
        <w:rPr>
          <w:color w:val="231F20"/>
          <w:sz w:val="18"/>
        </w:rPr>
        <w:t>on</w:t>
      </w:r>
      <w:proofErr w:type="gramEnd"/>
      <w:r>
        <w:rPr>
          <w:color w:val="231F20"/>
          <w:sz w:val="18"/>
        </w:rPr>
        <w:t xml:space="preserve"> any resolution.</w:t>
      </w:r>
    </w:p>
    <w:p w14:paraId="4342BED4" w14:textId="6420C9F1" w:rsidR="00DE607F" w:rsidRDefault="00DE607F">
      <w:pPr>
        <w:rPr>
          <w:sz w:val="18"/>
        </w:rPr>
      </w:pPr>
    </w:p>
    <w:p w14:paraId="58F0169D" w14:textId="0DA06CBD" w:rsidR="00B0218C" w:rsidRDefault="00B0218C">
      <w:pPr>
        <w:rPr>
          <w:sz w:val="18"/>
        </w:rPr>
      </w:pPr>
    </w:p>
    <w:p w14:paraId="341A9EFE" w14:textId="77777777" w:rsidR="00B0218C" w:rsidRDefault="00B0218C" w:rsidP="00B0218C">
      <w:pPr>
        <w:pStyle w:val="ListParagraph"/>
        <w:tabs>
          <w:tab w:val="left" w:pos="524"/>
        </w:tabs>
        <w:spacing w:before="16" w:line="264" w:lineRule="auto"/>
        <w:ind w:left="523" w:right="237" w:firstLine="0"/>
        <w:rPr>
          <w:sz w:val="18"/>
        </w:rPr>
      </w:pPr>
    </w:p>
    <w:p w14:paraId="7A0F5A47" w14:textId="77777777" w:rsidR="00B0218C" w:rsidRDefault="00B0218C" w:rsidP="00B0218C">
      <w:pPr>
        <w:pStyle w:val="ListParagraph"/>
        <w:tabs>
          <w:tab w:val="left" w:pos="524"/>
        </w:tabs>
        <w:spacing w:before="16" w:line="264" w:lineRule="auto"/>
        <w:ind w:left="523" w:right="237" w:firstLine="0"/>
        <w:rPr>
          <w:sz w:val="18"/>
        </w:rPr>
      </w:pPr>
    </w:p>
    <w:p w14:paraId="423A9030" w14:textId="674B1D61" w:rsidR="00B0218C" w:rsidRPr="00B0218C" w:rsidRDefault="00B0218C" w:rsidP="00B0218C">
      <w:pPr>
        <w:pStyle w:val="ListParagraph"/>
        <w:tabs>
          <w:tab w:val="left" w:pos="524"/>
        </w:tabs>
        <w:spacing w:before="16" w:line="264" w:lineRule="auto"/>
        <w:ind w:left="523" w:right="237" w:firstLine="0"/>
      </w:pPr>
      <w:r w:rsidRPr="00B0218C">
        <w:t xml:space="preserve">Please email this form to </w:t>
      </w:r>
      <w:r w:rsidR="00941354">
        <w:t>info@mcsuk.org</w:t>
      </w:r>
      <w:r w:rsidR="00735C4A">
        <w:t xml:space="preserve"> or post to</w:t>
      </w:r>
      <w:bookmarkStart w:id="0" w:name="_GoBack"/>
      <w:bookmarkEnd w:id="0"/>
      <w:r w:rsidRPr="00B0218C">
        <w:t xml:space="preserve"> </w:t>
      </w:r>
      <w:r w:rsidRPr="00B0218C">
        <w:rPr>
          <w:color w:val="231F20"/>
        </w:rPr>
        <w:t xml:space="preserve">MARINE CONSERVATION SOCIETY, OVERROSS HOUSE, ROSS </w:t>
      </w:r>
      <w:r w:rsidRPr="00B0218C">
        <w:rPr>
          <w:color w:val="231F20"/>
          <w:spacing w:val="-3"/>
        </w:rPr>
        <w:t>PARK,</w:t>
      </w:r>
      <w:r>
        <w:rPr>
          <w:color w:val="231F20"/>
          <w:spacing w:val="-3"/>
        </w:rPr>
        <w:t xml:space="preserve"> </w:t>
      </w:r>
      <w:r w:rsidRPr="00B0218C">
        <w:rPr>
          <w:color w:val="231F20"/>
        </w:rPr>
        <w:t>ROS</w:t>
      </w:r>
      <w:r>
        <w:rPr>
          <w:color w:val="231F20"/>
        </w:rPr>
        <w:t>S-ON-WYE, HEREFORDSHIRE HR9 7US to arrive</w:t>
      </w:r>
      <w:r w:rsidRPr="00B0218C">
        <w:rPr>
          <w:color w:val="231F20"/>
        </w:rPr>
        <w:t xml:space="preserve"> no later than 10am </w:t>
      </w:r>
      <w:r w:rsidRPr="00B0218C">
        <w:rPr>
          <w:color w:val="231F20"/>
          <w:spacing w:val="-7"/>
        </w:rPr>
        <w:t xml:space="preserve">on </w:t>
      </w:r>
      <w:r w:rsidRPr="00B0218C">
        <w:rPr>
          <w:color w:val="231F20"/>
        </w:rPr>
        <w:t>Monday 29 November 2021.</w:t>
      </w:r>
    </w:p>
    <w:p w14:paraId="5E78511F" w14:textId="278AE687" w:rsidR="00B0218C" w:rsidRPr="00B0218C" w:rsidRDefault="00B0218C">
      <w:pPr>
        <w:sectPr w:rsidR="00B0218C" w:rsidRPr="00B0218C">
          <w:pgSz w:w="11910" w:h="16840"/>
          <w:pgMar w:top="1580" w:right="740" w:bottom="280" w:left="800" w:header="720" w:footer="720" w:gutter="0"/>
          <w:cols w:space="720"/>
        </w:sectPr>
      </w:pPr>
    </w:p>
    <w:p w14:paraId="729FB5C9" w14:textId="77777777" w:rsidR="00DE607F" w:rsidRDefault="00DE607F">
      <w:pPr>
        <w:pStyle w:val="BodyText"/>
        <w:rPr>
          <w:sz w:val="16"/>
        </w:rPr>
      </w:pPr>
    </w:p>
    <w:sectPr w:rsidR="00DE607F">
      <w:type w:val="continuous"/>
      <w:pgSz w:w="11910" w:h="16840"/>
      <w:pgMar w:top="1580" w:right="740" w:bottom="280" w:left="800" w:header="720" w:footer="720" w:gutter="0"/>
      <w:cols w:num="3" w:space="720" w:equalWidth="0">
        <w:col w:w="3315" w:space="87"/>
        <w:col w:w="3321" w:space="92"/>
        <w:col w:w="355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Light">
    <w:altName w:val="Corbel"/>
    <w:panose1 w:val="00000000000000000000"/>
    <w:charset w:val="00"/>
    <w:family w:val="swiss"/>
    <w:notTrueType/>
    <w:pitch w:val="variable"/>
    <w:sig w:usb0="00000001"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Light SemiCond">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C13B6"/>
    <w:multiLevelType w:val="hybridMultilevel"/>
    <w:tmpl w:val="ABF444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50A42A5"/>
    <w:multiLevelType w:val="hybridMultilevel"/>
    <w:tmpl w:val="E2767F3A"/>
    <w:lvl w:ilvl="0" w:tplc="572A6678">
      <w:start w:val="1"/>
      <w:numFmt w:val="decimal"/>
      <w:lvlText w:val="%1."/>
      <w:lvlJc w:val="left"/>
      <w:pPr>
        <w:ind w:left="410" w:hanging="247"/>
      </w:pPr>
      <w:rPr>
        <w:rFonts w:ascii="Myriad Pro Light" w:eastAsia="Myriad Pro Light" w:hAnsi="Myriad Pro Light" w:cs="Myriad Pro Light" w:hint="default"/>
        <w:color w:val="231F20"/>
        <w:spacing w:val="-8"/>
        <w:w w:val="100"/>
        <w:sz w:val="14"/>
        <w:szCs w:val="14"/>
        <w:lang w:val="en-GB" w:eastAsia="en-GB" w:bidi="en-GB"/>
      </w:rPr>
    </w:lvl>
    <w:lvl w:ilvl="1" w:tplc="66F65FD4">
      <w:numFmt w:val="bullet"/>
      <w:lvlText w:val="•"/>
      <w:lvlJc w:val="left"/>
      <w:pPr>
        <w:ind w:left="523" w:hanging="114"/>
      </w:pPr>
      <w:rPr>
        <w:rFonts w:ascii="Myriad Pro Light" w:eastAsia="Myriad Pro Light" w:hAnsi="Myriad Pro Light" w:cs="Myriad Pro Light" w:hint="default"/>
        <w:color w:val="231F20"/>
        <w:spacing w:val="-14"/>
        <w:w w:val="100"/>
        <w:sz w:val="14"/>
        <w:szCs w:val="14"/>
        <w:lang w:val="en-GB" w:eastAsia="en-GB" w:bidi="en-GB"/>
      </w:rPr>
    </w:lvl>
    <w:lvl w:ilvl="2" w:tplc="E642F4D4">
      <w:numFmt w:val="bullet"/>
      <w:lvlText w:val="•"/>
      <w:lvlJc w:val="left"/>
      <w:pPr>
        <w:ind w:left="452" w:hanging="114"/>
      </w:pPr>
      <w:rPr>
        <w:rFonts w:hint="default"/>
        <w:lang w:val="en-GB" w:eastAsia="en-GB" w:bidi="en-GB"/>
      </w:rPr>
    </w:lvl>
    <w:lvl w:ilvl="3" w:tplc="F4EE14BE">
      <w:numFmt w:val="bullet"/>
      <w:lvlText w:val="•"/>
      <w:lvlJc w:val="left"/>
      <w:pPr>
        <w:ind w:left="385" w:hanging="114"/>
      </w:pPr>
      <w:rPr>
        <w:rFonts w:hint="default"/>
        <w:lang w:val="en-GB" w:eastAsia="en-GB" w:bidi="en-GB"/>
      </w:rPr>
    </w:lvl>
    <w:lvl w:ilvl="4" w:tplc="1C56674A">
      <w:numFmt w:val="bullet"/>
      <w:lvlText w:val="•"/>
      <w:lvlJc w:val="left"/>
      <w:pPr>
        <w:ind w:left="317" w:hanging="114"/>
      </w:pPr>
      <w:rPr>
        <w:rFonts w:hint="default"/>
        <w:lang w:val="en-GB" w:eastAsia="en-GB" w:bidi="en-GB"/>
      </w:rPr>
    </w:lvl>
    <w:lvl w:ilvl="5" w:tplc="EF8420C2">
      <w:numFmt w:val="bullet"/>
      <w:lvlText w:val="•"/>
      <w:lvlJc w:val="left"/>
      <w:pPr>
        <w:ind w:left="250" w:hanging="114"/>
      </w:pPr>
      <w:rPr>
        <w:rFonts w:hint="default"/>
        <w:lang w:val="en-GB" w:eastAsia="en-GB" w:bidi="en-GB"/>
      </w:rPr>
    </w:lvl>
    <w:lvl w:ilvl="6" w:tplc="1DE8B7DA">
      <w:numFmt w:val="bullet"/>
      <w:lvlText w:val="•"/>
      <w:lvlJc w:val="left"/>
      <w:pPr>
        <w:ind w:left="182" w:hanging="114"/>
      </w:pPr>
      <w:rPr>
        <w:rFonts w:hint="default"/>
        <w:lang w:val="en-GB" w:eastAsia="en-GB" w:bidi="en-GB"/>
      </w:rPr>
    </w:lvl>
    <w:lvl w:ilvl="7" w:tplc="98C8BA94">
      <w:numFmt w:val="bullet"/>
      <w:lvlText w:val="•"/>
      <w:lvlJc w:val="left"/>
      <w:pPr>
        <w:ind w:left="115" w:hanging="114"/>
      </w:pPr>
      <w:rPr>
        <w:rFonts w:hint="default"/>
        <w:lang w:val="en-GB" w:eastAsia="en-GB" w:bidi="en-GB"/>
      </w:rPr>
    </w:lvl>
    <w:lvl w:ilvl="8" w:tplc="34E46108">
      <w:numFmt w:val="bullet"/>
      <w:lvlText w:val="•"/>
      <w:lvlJc w:val="left"/>
      <w:pPr>
        <w:ind w:left="47" w:hanging="114"/>
      </w:pPr>
      <w:rPr>
        <w:rFonts w:hint="default"/>
        <w:lang w:val="en-GB" w:eastAsia="en-GB" w:bidi="en-GB"/>
      </w:rPr>
    </w:lvl>
  </w:abstractNum>
  <w:abstractNum w:abstractNumId="2" w15:restartNumberingAfterBreak="0">
    <w:nsid w:val="6C9856BF"/>
    <w:multiLevelType w:val="hybridMultilevel"/>
    <w:tmpl w:val="5B16D6D0"/>
    <w:lvl w:ilvl="0" w:tplc="FFFFFFFF">
      <w:start w:val="1"/>
      <w:numFmt w:val="decimal"/>
      <w:lvlText w:val="%1."/>
      <w:lvlJc w:val="left"/>
      <w:pPr>
        <w:ind w:left="410" w:hanging="247"/>
      </w:pPr>
      <w:rPr>
        <w:color w:val="231F20"/>
        <w:spacing w:val="-12"/>
        <w:w w:val="100"/>
        <w:sz w:val="18"/>
        <w:szCs w:val="18"/>
        <w:lang w:val="en-GB" w:eastAsia="en-GB" w:bidi="en-GB"/>
      </w:rPr>
    </w:lvl>
    <w:lvl w:ilvl="1" w:tplc="5CEE8D4C">
      <w:numFmt w:val="bullet"/>
      <w:lvlText w:val="•"/>
      <w:lvlJc w:val="left"/>
      <w:pPr>
        <w:ind w:left="867" w:hanging="247"/>
      </w:pPr>
      <w:rPr>
        <w:rFonts w:hint="default"/>
        <w:lang w:val="en-GB" w:eastAsia="en-GB" w:bidi="en-GB"/>
      </w:rPr>
    </w:lvl>
    <w:lvl w:ilvl="2" w:tplc="231C2F28">
      <w:numFmt w:val="bullet"/>
      <w:lvlText w:val="•"/>
      <w:lvlJc w:val="left"/>
      <w:pPr>
        <w:ind w:left="1315" w:hanging="247"/>
      </w:pPr>
      <w:rPr>
        <w:rFonts w:hint="default"/>
        <w:lang w:val="en-GB" w:eastAsia="en-GB" w:bidi="en-GB"/>
      </w:rPr>
    </w:lvl>
    <w:lvl w:ilvl="3" w:tplc="7A78E52C">
      <w:numFmt w:val="bullet"/>
      <w:lvlText w:val="•"/>
      <w:lvlJc w:val="left"/>
      <w:pPr>
        <w:ind w:left="1763" w:hanging="247"/>
      </w:pPr>
      <w:rPr>
        <w:rFonts w:hint="default"/>
        <w:lang w:val="en-GB" w:eastAsia="en-GB" w:bidi="en-GB"/>
      </w:rPr>
    </w:lvl>
    <w:lvl w:ilvl="4" w:tplc="84D67DDA">
      <w:numFmt w:val="bullet"/>
      <w:lvlText w:val="•"/>
      <w:lvlJc w:val="left"/>
      <w:pPr>
        <w:ind w:left="2210" w:hanging="247"/>
      </w:pPr>
      <w:rPr>
        <w:rFonts w:hint="default"/>
        <w:lang w:val="en-GB" w:eastAsia="en-GB" w:bidi="en-GB"/>
      </w:rPr>
    </w:lvl>
    <w:lvl w:ilvl="5" w:tplc="A766A3AC">
      <w:numFmt w:val="bullet"/>
      <w:lvlText w:val="•"/>
      <w:lvlJc w:val="left"/>
      <w:pPr>
        <w:ind w:left="2658" w:hanging="247"/>
      </w:pPr>
      <w:rPr>
        <w:rFonts w:hint="default"/>
        <w:lang w:val="en-GB" w:eastAsia="en-GB" w:bidi="en-GB"/>
      </w:rPr>
    </w:lvl>
    <w:lvl w:ilvl="6" w:tplc="72580EF8">
      <w:numFmt w:val="bullet"/>
      <w:lvlText w:val="•"/>
      <w:lvlJc w:val="left"/>
      <w:pPr>
        <w:ind w:left="3106" w:hanging="247"/>
      </w:pPr>
      <w:rPr>
        <w:rFonts w:hint="default"/>
        <w:lang w:val="en-GB" w:eastAsia="en-GB" w:bidi="en-GB"/>
      </w:rPr>
    </w:lvl>
    <w:lvl w:ilvl="7" w:tplc="A84021F4">
      <w:numFmt w:val="bullet"/>
      <w:lvlText w:val="•"/>
      <w:lvlJc w:val="left"/>
      <w:pPr>
        <w:ind w:left="3554" w:hanging="247"/>
      </w:pPr>
      <w:rPr>
        <w:rFonts w:hint="default"/>
        <w:lang w:val="en-GB" w:eastAsia="en-GB" w:bidi="en-GB"/>
      </w:rPr>
    </w:lvl>
    <w:lvl w:ilvl="8" w:tplc="EEE69754">
      <w:numFmt w:val="bullet"/>
      <w:lvlText w:val="•"/>
      <w:lvlJc w:val="left"/>
      <w:pPr>
        <w:ind w:left="4001" w:hanging="247"/>
      </w:pPr>
      <w:rPr>
        <w:rFonts w:hint="default"/>
        <w:lang w:val="en-GB" w:eastAsia="en-GB" w:bidi="en-GB"/>
      </w:rPr>
    </w:lvl>
  </w:abstractNum>
  <w:abstractNum w:abstractNumId="3" w15:restartNumberingAfterBreak="0">
    <w:nsid w:val="70C63441"/>
    <w:multiLevelType w:val="hybridMultilevel"/>
    <w:tmpl w:val="ADBEF3D6"/>
    <w:lvl w:ilvl="0" w:tplc="017AF72A">
      <w:start w:val="1"/>
      <w:numFmt w:val="decimal"/>
      <w:lvlText w:val="%1."/>
      <w:lvlJc w:val="left"/>
      <w:pPr>
        <w:ind w:left="410" w:hanging="247"/>
      </w:pPr>
      <w:rPr>
        <w:rFonts w:ascii="Myriad Pro Light" w:eastAsia="Myriad Pro Light" w:hAnsi="Myriad Pro Light" w:cs="Myriad Pro Light" w:hint="default"/>
        <w:color w:val="231F20"/>
        <w:spacing w:val="-8"/>
        <w:w w:val="100"/>
        <w:sz w:val="14"/>
        <w:szCs w:val="14"/>
        <w:lang w:val="en-GB" w:eastAsia="en-GB" w:bidi="en-GB"/>
      </w:rPr>
    </w:lvl>
    <w:lvl w:ilvl="1" w:tplc="992A511A">
      <w:numFmt w:val="bullet"/>
      <w:lvlText w:val="•"/>
      <w:lvlJc w:val="left"/>
      <w:pPr>
        <w:ind w:left="523" w:hanging="114"/>
      </w:pPr>
      <w:rPr>
        <w:rFonts w:ascii="Myriad Pro Light" w:eastAsia="Myriad Pro Light" w:hAnsi="Myriad Pro Light" w:cs="Myriad Pro Light" w:hint="default"/>
        <w:color w:val="231F20"/>
        <w:spacing w:val="-14"/>
        <w:w w:val="100"/>
        <w:sz w:val="14"/>
        <w:szCs w:val="14"/>
        <w:lang w:val="en-GB" w:eastAsia="en-GB" w:bidi="en-GB"/>
      </w:rPr>
    </w:lvl>
    <w:lvl w:ilvl="2" w:tplc="DDEEAAB2">
      <w:numFmt w:val="bullet"/>
      <w:lvlText w:val="•"/>
      <w:lvlJc w:val="left"/>
      <w:pPr>
        <w:ind w:left="826" w:hanging="114"/>
      </w:pPr>
      <w:rPr>
        <w:rFonts w:hint="default"/>
        <w:lang w:val="en-GB" w:eastAsia="en-GB" w:bidi="en-GB"/>
      </w:rPr>
    </w:lvl>
    <w:lvl w:ilvl="3" w:tplc="D8F0EF26">
      <w:numFmt w:val="bullet"/>
      <w:lvlText w:val="•"/>
      <w:lvlJc w:val="left"/>
      <w:pPr>
        <w:ind w:left="1133" w:hanging="114"/>
      </w:pPr>
      <w:rPr>
        <w:rFonts w:hint="default"/>
        <w:lang w:val="en-GB" w:eastAsia="en-GB" w:bidi="en-GB"/>
      </w:rPr>
    </w:lvl>
    <w:lvl w:ilvl="4" w:tplc="41828040">
      <w:numFmt w:val="bullet"/>
      <w:lvlText w:val="•"/>
      <w:lvlJc w:val="left"/>
      <w:pPr>
        <w:ind w:left="1440" w:hanging="114"/>
      </w:pPr>
      <w:rPr>
        <w:rFonts w:hint="default"/>
        <w:lang w:val="en-GB" w:eastAsia="en-GB" w:bidi="en-GB"/>
      </w:rPr>
    </w:lvl>
    <w:lvl w:ilvl="5" w:tplc="8C02B2B2">
      <w:numFmt w:val="bullet"/>
      <w:lvlText w:val="•"/>
      <w:lvlJc w:val="left"/>
      <w:pPr>
        <w:ind w:left="1747" w:hanging="114"/>
      </w:pPr>
      <w:rPr>
        <w:rFonts w:hint="default"/>
        <w:lang w:val="en-GB" w:eastAsia="en-GB" w:bidi="en-GB"/>
      </w:rPr>
    </w:lvl>
    <w:lvl w:ilvl="6" w:tplc="CF6862EA">
      <w:numFmt w:val="bullet"/>
      <w:lvlText w:val="•"/>
      <w:lvlJc w:val="left"/>
      <w:pPr>
        <w:ind w:left="2054" w:hanging="114"/>
      </w:pPr>
      <w:rPr>
        <w:rFonts w:hint="default"/>
        <w:lang w:val="en-GB" w:eastAsia="en-GB" w:bidi="en-GB"/>
      </w:rPr>
    </w:lvl>
    <w:lvl w:ilvl="7" w:tplc="2DA20F4A">
      <w:numFmt w:val="bullet"/>
      <w:lvlText w:val="•"/>
      <w:lvlJc w:val="left"/>
      <w:pPr>
        <w:ind w:left="2361" w:hanging="114"/>
      </w:pPr>
      <w:rPr>
        <w:rFonts w:hint="default"/>
        <w:lang w:val="en-GB" w:eastAsia="en-GB" w:bidi="en-GB"/>
      </w:rPr>
    </w:lvl>
    <w:lvl w:ilvl="8" w:tplc="D8D4D108">
      <w:numFmt w:val="bullet"/>
      <w:lvlText w:val="•"/>
      <w:lvlJc w:val="left"/>
      <w:pPr>
        <w:ind w:left="2668" w:hanging="114"/>
      </w:pPr>
      <w:rPr>
        <w:rFonts w:hint="default"/>
        <w:lang w:val="en-GB" w:eastAsia="en-GB" w:bidi="en-GB"/>
      </w:rPr>
    </w:lvl>
  </w:abstractNum>
  <w:abstractNum w:abstractNumId="4" w15:restartNumberingAfterBreak="0">
    <w:nsid w:val="749E3246"/>
    <w:multiLevelType w:val="hybridMultilevel"/>
    <w:tmpl w:val="ADBEF3D6"/>
    <w:lvl w:ilvl="0" w:tplc="017AF72A">
      <w:start w:val="1"/>
      <w:numFmt w:val="decimal"/>
      <w:lvlText w:val="%1."/>
      <w:lvlJc w:val="left"/>
      <w:pPr>
        <w:ind w:left="410" w:hanging="247"/>
      </w:pPr>
      <w:rPr>
        <w:rFonts w:ascii="Myriad Pro Light" w:eastAsia="Myriad Pro Light" w:hAnsi="Myriad Pro Light" w:cs="Myriad Pro Light" w:hint="default"/>
        <w:color w:val="231F20"/>
        <w:spacing w:val="-8"/>
        <w:w w:val="100"/>
        <w:sz w:val="14"/>
        <w:szCs w:val="14"/>
        <w:lang w:val="en-GB" w:eastAsia="en-GB" w:bidi="en-GB"/>
      </w:rPr>
    </w:lvl>
    <w:lvl w:ilvl="1" w:tplc="992A511A">
      <w:numFmt w:val="bullet"/>
      <w:lvlText w:val="•"/>
      <w:lvlJc w:val="left"/>
      <w:pPr>
        <w:ind w:left="523" w:hanging="114"/>
      </w:pPr>
      <w:rPr>
        <w:rFonts w:ascii="Myriad Pro Light" w:eastAsia="Myriad Pro Light" w:hAnsi="Myriad Pro Light" w:cs="Myriad Pro Light" w:hint="default"/>
        <w:color w:val="231F20"/>
        <w:spacing w:val="-14"/>
        <w:w w:val="100"/>
        <w:sz w:val="14"/>
        <w:szCs w:val="14"/>
        <w:lang w:val="en-GB" w:eastAsia="en-GB" w:bidi="en-GB"/>
      </w:rPr>
    </w:lvl>
    <w:lvl w:ilvl="2" w:tplc="DDEEAAB2">
      <w:numFmt w:val="bullet"/>
      <w:lvlText w:val="•"/>
      <w:lvlJc w:val="left"/>
      <w:pPr>
        <w:ind w:left="826" w:hanging="114"/>
      </w:pPr>
      <w:rPr>
        <w:rFonts w:hint="default"/>
        <w:lang w:val="en-GB" w:eastAsia="en-GB" w:bidi="en-GB"/>
      </w:rPr>
    </w:lvl>
    <w:lvl w:ilvl="3" w:tplc="D8F0EF26">
      <w:numFmt w:val="bullet"/>
      <w:lvlText w:val="•"/>
      <w:lvlJc w:val="left"/>
      <w:pPr>
        <w:ind w:left="1133" w:hanging="114"/>
      </w:pPr>
      <w:rPr>
        <w:rFonts w:hint="default"/>
        <w:lang w:val="en-GB" w:eastAsia="en-GB" w:bidi="en-GB"/>
      </w:rPr>
    </w:lvl>
    <w:lvl w:ilvl="4" w:tplc="41828040">
      <w:numFmt w:val="bullet"/>
      <w:lvlText w:val="•"/>
      <w:lvlJc w:val="left"/>
      <w:pPr>
        <w:ind w:left="1440" w:hanging="114"/>
      </w:pPr>
      <w:rPr>
        <w:rFonts w:hint="default"/>
        <w:lang w:val="en-GB" w:eastAsia="en-GB" w:bidi="en-GB"/>
      </w:rPr>
    </w:lvl>
    <w:lvl w:ilvl="5" w:tplc="8C02B2B2">
      <w:numFmt w:val="bullet"/>
      <w:lvlText w:val="•"/>
      <w:lvlJc w:val="left"/>
      <w:pPr>
        <w:ind w:left="1747" w:hanging="114"/>
      </w:pPr>
      <w:rPr>
        <w:rFonts w:hint="default"/>
        <w:lang w:val="en-GB" w:eastAsia="en-GB" w:bidi="en-GB"/>
      </w:rPr>
    </w:lvl>
    <w:lvl w:ilvl="6" w:tplc="CF6862EA">
      <w:numFmt w:val="bullet"/>
      <w:lvlText w:val="•"/>
      <w:lvlJc w:val="left"/>
      <w:pPr>
        <w:ind w:left="2054" w:hanging="114"/>
      </w:pPr>
      <w:rPr>
        <w:rFonts w:hint="default"/>
        <w:lang w:val="en-GB" w:eastAsia="en-GB" w:bidi="en-GB"/>
      </w:rPr>
    </w:lvl>
    <w:lvl w:ilvl="7" w:tplc="2DA20F4A">
      <w:numFmt w:val="bullet"/>
      <w:lvlText w:val="•"/>
      <w:lvlJc w:val="left"/>
      <w:pPr>
        <w:ind w:left="2361" w:hanging="114"/>
      </w:pPr>
      <w:rPr>
        <w:rFonts w:hint="default"/>
        <w:lang w:val="en-GB" w:eastAsia="en-GB" w:bidi="en-GB"/>
      </w:rPr>
    </w:lvl>
    <w:lvl w:ilvl="8" w:tplc="D8D4D108">
      <w:numFmt w:val="bullet"/>
      <w:lvlText w:val="•"/>
      <w:lvlJc w:val="left"/>
      <w:pPr>
        <w:ind w:left="2668" w:hanging="114"/>
      </w:pPr>
      <w:rPr>
        <w:rFonts w:hint="default"/>
        <w:lang w:val="en-GB" w:eastAsia="en-GB" w:bidi="en-GB"/>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7F"/>
    <w:rsid w:val="00016677"/>
    <w:rsid w:val="000A33B2"/>
    <w:rsid w:val="000C3CC4"/>
    <w:rsid w:val="000C5270"/>
    <w:rsid w:val="001627AD"/>
    <w:rsid w:val="001A481F"/>
    <w:rsid w:val="003C5936"/>
    <w:rsid w:val="004262EF"/>
    <w:rsid w:val="004B0C1A"/>
    <w:rsid w:val="005246AF"/>
    <w:rsid w:val="005F61E2"/>
    <w:rsid w:val="0063171A"/>
    <w:rsid w:val="006377F6"/>
    <w:rsid w:val="00664439"/>
    <w:rsid w:val="00680564"/>
    <w:rsid w:val="00735C4A"/>
    <w:rsid w:val="007609C0"/>
    <w:rsid w:val="00895900"/>
    <w:rsid w:val="008D02D8"/>
    <w:rsid w:val="008E4391"/>
    <w:rsid w:val="00907E73"/>
    <w:rsid w:val="00941354"/>
    <w:rsid w:val="00983885"/>
    <w:rsid w:val="009B4056"/>
    <w:rsid w:val="00A553FC"/>
    <w:rsid w:val="00A855BA"/>
    <w:rsid w:val="00B0218C"/>
    <w:rsid w:val="00B1262D"/>
    <w:rsid w:val="00B40498"/>
    <w:rsid w:val="00B91B44"/>
    <w:rsid w:val="00BD5AE5"/>
    <w:rsid w:val="00BE6731"/>
    <w:rsid w:val="00CA7FAF"/>
    <w:rsid w:val="00CF06C3"/>
    <w:rsid w:val="00CF7154"/>
    <w:rsid w:val="00D30430"/>
    <w:rsid w:val="00DD435E"/>
    <w:rsid w:val="00DD4B27"/>
    <w:rsid w:val="00DE607F"/>
    <w:rsid w:val="00EA47E2"/>
    <w:rsid w:val="00F001F0"/>
    <w:rsid w:val="00F04FEB"/>
    <w:rsid w:val="00F36190"/>
    <w:rsid w:val="00FB34C6"/>
    <w:rsid w:val="00FE7962"/>
    <w:rsid w:val="040F51D4"/>
    <w:rsid w:val="06785B32"/>
    <w:rsid w:val="0C31E204"/>
    <w:rsid w:val="0DBBED31"/>
    <w:rsid w:val="0DED5B5C"/>
    <w:rsid w:val="0ECAE90B"/>
    <w:rsid w:val="1473D684"/>
    <w:rsid w:val="15A81DA2"/>
    <w:rsid w:val="1C66D513"/>
    <w:rsid w:val="1CAE31BD"/>
    <w:rsid w:val="2814BF62"/>
    <w:rsid w:val="342759FE"/>
    <w:rsid w:val="3940F2E2"/>
    <w:rsid w:val="39D63D52"/>
    <w:rsid w:val="3AE3E369"/>
    <w:rsid w:val="3B9770D6"/>
    <w:rsid w:val="3DD37856"/>
    <w:rsid w:val="3FC53699"/>
    <w:rsid w:val="40577F01"/>
    <w:rsid w:val="477D0C10"/>
    <w:rsid w:val="4A75E6CC"/>
    <w:rsid w:val="4F895DF5"/>
    <w:rsid w:val="503C6FDF"/>
    <w:rsid w:val="5628BECC"/>
    <w:rsid w:val="5AF0B200"/>
    <w:rsid w:val="5D889D8B"/>
    <w:rsid w:val="5EDD0BF4"/>
    <w:rsid w:val="654C4D78"/>
    <w:rsid w:val="67A8DC92"/>
    <w:rsid w:val="6DEE31F4"/>
    <w:rsid w:val="6E1A2F4E"/>
    <w:rsid w:val="6E6C07CE"/>
    <w:rsid w:val="702F1BF1"/>
    <w:rsid w:val="716D307F"/>
    <w:rsid w:val="7379401D"/>
    <w:rsid w:val="790E2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87BD"/>
  <w15:docId w15:val="{95EBEBC9-1F8B-4B6E-A46C-61221AC6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Light" w:eastAsia="Myriad Pro Light" w:hAnsi="Myriad Pro Light" w:cs="Myriad Pro Light"/>
      <w:lang w:val="en-GB" w:eastAsia="en-GB" w:bidi="en-GB"/>
    </w:rPr>
  </w:style>
  <w:style w:type="paragraph" w:styleId="Heading1">
    <w:name w:val="heading 1"/>
    <w:basedOn w:val="Normal"/>
    <w:uiPriority w:val="1"/>
    <w:qFormat/>
    <w:pPr>
      <w:spacing w:before="100"/>
      <w:ind w:left="163"/>
      <w:outlineLvl w:val="0"/>
    </w:pPr>
    <w:rPr>
      <w:rFonts w:ascii="Myriad Pro" w:eastAsia="Myriad Pro" w:hAnsi="Myriad Pro" w:cs="Myriad Pro"/>
      <w:b/>
      <w:bCs/>
      <w:sz w:val="24"/>
      <w:szCs w:val="24"/>
    </w:rPr>
  </w:style>
  <w:style w:type="paragraph" w:styleId="Heading2">
    <w:name w:val="heading 2"/>
    <w:basedOn w:val="Normal"/>
    <w:uiPriority w:val="1"/>
    <w:qFormat/>
    <w:pPr>
      <w:ind w:left="1887"/>
      <w:outlineLvl w:val="1"/>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ind w:left="410" w:right="38" w:hanging="24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91B44"/>
    <w:rPr>
      <w:color w:val="0000FF" w:themeColor="hyperlink"/>
      <w:u w:val="single"/>
    </w:rPr>
  </w:style>
  <w:style w:type="character" w:styleId="FollowedHyperlink">
    <w:name w:val="FollowedHyperlink"/>
    <w:basedOn w:val="DefaultParagraphFont"/>
    <w:uiPriority w:val="99"/>
    <w:semiHidden/>
    <w:unhideWhenUsed/>
    <w:rsid w:val="007609C0"/>
    <w:rPr>
      <w:color w:val="800080" w:themeColor="followedHyperlink"/>
      <w:u w:val="single"/>
    </w:rPr>
  </w:style>
  <w:style w:type="character" w:styleId="CommentReference">
    <w:name w:val="annotation reference"/>
    <w:basedOn w:val="DefaultParagraphFont"/>
    <w:uiPriority w:val="99"/>
    <w:semiHidden/>
    <w:unhideWhenUsed/>
    <w:rsid w:val="00B1262D"/>
    <w:rPr>
      <w:sz w:val="16"/>
      <w:szCs w:val="16"/>
    </w:rPr>
  </w:style>
  <w:style w:type="paragraph" w:styleId="CommentText">
    <w:name w:val="annotation text"/>
    <w:basedOn w:val="Normal"/>
    <w:link w:val="CommentTextChar"/>
    <w:uiPriority w:val="99"/>
    <w:semiHidden/>
    <w:unhideWhenUsed/>
    <w:rsid w:val="00B1262D"/>
    <w:rPr>
      <w:sz w:val="20"/>
      <w:szCs w:val="20"/>
    </w:rPr>
  </w:style>
  <w:style w:type="character" w:customStyle="1" w:styleId="CommentTextChar">
    <w:name w:val="Comment Text Char"/>
    <w:basedOn w:val="DefaultParagraphFont"/>
    <w:link w:val="CommentText"/>
    <w:uiPriority w:val="99"/>
    <w:semiHidden/>
    <w:rsid w:val="00B1262D"/>
    <w:rPr>
      <w:rFonts w:ascii="Myriad Pro Light" w:eastAsia="Myriad Pro Light" w:hAnsi="Myriad Pro Light" w:cs="Myriad Pro Light"/>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B1262D"/>
    <w:rPr>
      <w:b/>
      <w:bCs/>
    </w:rPr>
  </w:style>
  <w:style w:type="character" w:customStyle="1" w:styleId="CommentSubjectChar">
    <w:name w:val="Comment Subject Char"/>
    <w:basedOn w:val="CommentTextChar"/>
    <w:link w:val="CommentSubject"/>
    <w:uiPriority w:val="99"/>
    <w:semiHidden/>
    <w:rsid w:val="00B1262D"/>
    <w:rPr>
      <w:rFonts w:ascii="Myriad Pro Light" w:eastAsia="Myriad Pro Light" w:hAnsi="Myriad Pro Light" w:cs="Myriad Pro Light"/>
      <w:b/>
      <w:bCs/>
      <w:sz w:val="20"/>
      <w:szCs w:val="20"/>
      <w:lang w:val="en-GB" w:eastAsia="en-GB" w:bidi="en-GB"/>
    </w:rPr>
  </w:style>
  <w:style w:type="paragraph" w:styleId="BalloonText">
    <w:name w:val="Balloon Text"/>
    <w:basedOn w:val="Normal"/>
    <w:link w:val="BalloonTextChar"/>
    <w:uiPriority w:val="99"/>
    <w:semiHidden/>
    <w:unhideWhenUsed/>
    <w:rsid w:val="00B126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62D"/>
    <w:rPr>
      <w:rFonts w:ascii="Segoe UI" w:eastAsia="Myriad Pro Light" w:hAnsi="Segoe UI" w:cs="Segoe UI"/>
      <w:sz w:val="18"/>
      <w:szCs w:val="18"/>
      <w:lang w:val="en-GB" w:eastAsia="en-GB" w:bidi="en-GB"/>
    </w:rPr>
  </w:style>
  <w:style w:type="paragraph" w:customStyle="1" w:styleId="paragraph">
    <w:name w:val="paragraph"/>
    <w:basedOn w:val="Normal"/>
    <w:rsid w:val="0098388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op">
    <w:name w:val="eop"/>
    <w:basedOn w:val="DefaultParagraphFont"/>
    <w:rsid w:val="00983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8735">
      <w:bodyDiv w:val="1"/>
      <w:marLeft w:val="0"/>
      <w:marRight w:val="0"/>
      <w:marTop w:val="0"/>
      <w:marBottom w:val="0"/>
      <w:divBdr>
        <w:top w:val="none" w:sz="0" w:space="0" w:color="auto"/>
        <w:left w:val="none" w:sz="0" w:space="0" w:color="auto"/>
        <w:bottom w:val="none" w:sz="0" w:space="0" w:color="auto"/>
        <w:right w:val="none" w:sz="0" w:space="0" w:color="auto"/>
      </w:divBdr>
      <w:divsChild>
        <w:div w:id="981159655">
          <w:marLeft w:val="0"/>
          <w:marRight w:val="0"/>
          <w:marTop w:val="0"/>
          <w:marBottom w:val="0"/>
          <w:divBdr>
            <w:top w:val="none" w:sz="0" w:space="0" w:color="auto"/>
            <w:left w:val="none" w:sz="0" w:space="0" w:color="auto"/>
            <w:bottom w:val="none" w:sz="0" w:space="0" w:color="auto"/>
            <w:right w:val="none" w:sz="0" w:space="0" w:color="auto"/>
          </w:divBdr>
        </w:div>
        <w:div w:id="290599238">
          <w:marLeft w:val="0"/>
          <w:marRight w:val="0"/>
          <w:marTop w:val="0"/>
          <w:marBottom w:val="0"/>
          <w:divBdr>
            <w:top w:val="none" w:sz="0" w:space="0" w:color="auto"/>
            <w:left w:val="none" w:sz="0" w:space="0" w:color="auto"/>
            <w:bottom w:val="none" w:sz="0" w:space="0" w:color="auto"/>
            <w:right w:val="none" w:sz="0" w:space="0" w:color="auto"/>
          </w:divBdr>
        </w:div>
        <w:div w:id="13160343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02.safelinks.protection.outlook.com/?url=http%3A%2F%2Fwww.mcsuk.org%2FAGM&amp;data=04%7C01%7Cjane.auker-howlett%40mcsuk.org%7C11a6efa1b6b84f48652308d9a8303e34%7Ce9bc0344e0a2455da63a3bd02b6ee732%7C0%7C0%7C637725747413496276%7CUnknown%7CTWFpbGZsb3d8eyJWIjoiMC4wLjAwMDAiLCJQIjoiV2luMzIiLCJBTiI6Ik1haWwiLCJXVCI6Mn0%3D%7C3000&amp;sdata=TLl7vDFlBzuEKjHc1RCabzk9IEn4ZjZsxP%2BLTN5VASo%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csuk.org/about-us/impact-repor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csuk.org/about-us/who-we-are/our-truste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ur02.safelinks.protection.outlook.com/?url=http%3A%2F%2Fwww.mcsuk.org%2FAGM&amp;data=04%7C01%7Cjane.auker-howlett%40mcsuk.org%7C11a6efa1b6b84f48652308d9a8303e34%7Ce9bc0344e0a2455da63a3bd02b6ee732%7C0%7C0%7C637725747413496276%7CUnknown%7CTWFpbGZsb3d8eyJWIjoiMC4wLjAwMDAiLCJQIjoiV2luMzIiLCJBTiI6Ik1haWwiLCJXVCI6Mn0%3D%7C3000&amp;sdata=TLl7vDFlBzuEKjHc1RCabzk9IEn4ZjZsxP%2BLTN5VASo%3D&amp;reserved=0" TargetMode="External"/><Relationship Id="rId4" Type="http://schemas.openxmlformats.org/officeDocument/2006/relationships/numbering" Target="numbering.xml"/><Relationship Id="rId9" Type="http://schemas.openxmlformats.org/officeDocument/2006/relationships/hyperlink" Target="https://www.mcsuk.org/about-us/impact-reports/" TargetMode="External"/><Relationship Id="rId14" Type="http://schemas.openxmlformats.org/officeDocument/2006/relationships/hyperlink" Target="https://www.mcsuk.org/about-us/who-we-are/our-trus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7C5F858F7CAD47B2070C823B9CAD3B" ma:contentTypeVersion="13" ma:contentTypeDescription="Create a new document." ma:contentTypeScope="" ma:versionID="990284317e4b27f5c1920cb17a0a008d">
  <xsd:schema xmlns:xsd="http://www.w3.org/2001/XMLSchema" xmlns:xs="http://www.w3.org/2001/XMLSchema" xmlns:p="http://schemas.microsoft.com/office/2006/metadata/properties" xmlns:ns3="7dc7b4ee-a490-4412-9c42-533177abfae5" xmlns:ns4="d3843705-00f8-43f9-b109-3cf0322cdbf6" targetNamespace="http://schemas.microsoft.com/office/2006/metadata/properties" ma:root="true" ma:fieldsID="7b0dca3443e671ee889ce00a164e1c68" ns3:_="" ns4:_="">
    <xsd:import namespace="7dc7b4ee-a490-4412-9c42-533177abfae5"/>
    <xsd:import namespace="d3843705-00f8-43f9-b109-3cf0322cdb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7b4ee-a490-4412-9c42-533177abfa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843705-00f8-43f9-b109-3cf0322cdbf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68A6F4-FB63-4959-963B-B2FE1F04B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7b4ee-a490-4412-9c42-533177abfae5"/>
    <ds:schemaRef ds:uri="d3843705-00f8-43f9-b109-3cf0322cd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259A4D-B221-4C46-8E23-3560F8F453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6EBC52-2783-4241-9696-5C6BF4D68A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Auker-Howlett</dc:creator>
  <cp:lastModifiedBy>Lara Richardson</cp:lastModifiedBy>
  <cp:revision>3</cp:revision>
  <dcterms:created xsi:type="dcterms:W3CDTF">2021-11-25T17:49:00Z</dcterms:created>
  <dcterms:modified xsi:type="dcterms:W3CDTF">2021-11-25T17:49:00Z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0x0101000D7C5F858F7CAD47B2070C823B9CAD3B</vt:lpwstr>
  </property>
</Properties>
</file>